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0AF7B" w14:textId="78FB3134" w:rsidR="004C3238" w:rsidRDefault="004C3238" w:rsidP="00FE227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579BA2A8" wp14:editId="31133D1A">
            <wp:extent cx="1199022" cy="1228446"/>
            <wp:effectExtent l="0" t="0" r="1270" b="0"/>
            <wp:docPr id="1390625513" name="รูปภาพ 1" descr="รูปภาพประกอบด้วย ข้อความ, สัญลักษณ์, เครื่องหมาย, เครื่องหมายการค้า&#10;&#10;คำอธิบายที่สร้างโดยอัตโนมัต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625513" name="รูปภาพ 1" descr="รูปภาพประกอบด้วย ข้อความ, สัญลักษณ์, เครื่องหมาย, เครื่องหมายการค้า&#10;&#10;คำอธิบายที่สร้างโดยอัตโนมัติ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4927" cy="1234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1454C" w14:textId="11C647E4" w:rsidR="00FE2272" w:rsidRDefault="00FE2272" w:rsidP="00FE227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FE2272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การประเมินความเสี่ยงการทุจริตในประเด็นที่เกี่ยวข้องกับสินบน</w:t>
      </w:r>
    </w:p>
    <w:p w14:paraId="2CC18958" w14:textId="1C8B3882" w:rsidR="006D31C6" w:rsidRDefault="006D31C6" w:rsidP="00FE227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ประจำปีงบประมาณ 2567 </w:t>
      </w:r>
    </w:p>
    <w:p w14:paraId="2403861B" w14:textId="2F37CD4A" w:rsidR="006D31C6" w:rsidRPr="00FE2272" w:rsidRDefault="006D31C6" w:rsidP="00FE227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เทศบาลตำบล</w:t>
      </w:r>
      <w:r w:rsidR="00CB36FE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เชิงแส</w:t>
      </w:r>
    </w:p>
    <w:p w14:paraId="5CCD5E46" w14:textId="122591CA" w:rsidR="00FE2272" w:rsidRPr="00FE2272" w:rsidRDefault="00FE2272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FE2272">
        <w:rPr>
          <w:rFonts w:ascii="TH SarabunIT๙" w:hAnsi="TH SarabunIT๙" w:cs="TH SarabunIT๙"/>
          <w:b/>
          <w:bCs/>
          <w:sz w:val="32"/>
          <w:szCs w:val="32"/>
          <w:cs/>
        </w:rPr>
        <w:t>ความเสี่ยงการทุจริต</w:t>
      </w:r>
      <w:r w:rsidRPr="00FE227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0B1A23F6" w14:textId="31245F4D" w:rsidR="00FE2272" w:rsidRPr="00FE2272" w:rsidRDefault="00FE227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</w:t>
      </w:r>
      <w:r w:rsidRPr="00FE2272">
        <w:rPr>
          <w:rFonts w:ascii="TH SarabunIT๙" w:hAnsi="TH SarabunIT๙" w:cs="TH SarabunIT๙"/>
          <w:sz w:val="32"/>
          <w:szCs w:val="32"/>
          <w:cs/>
        </w:rPr>
        <w:t>หมายถึง ความเสี่ยงของการดำเนินงานที่อาจก่อให้เกิดการทุจริต การขัดกันระหว่างผลประโยชน์</w:t>
      </w:r>
      <w:r w:rsidRPr="00FE2272">
        <w:rPr>
          <w:rFonts w:ascii="TH SarabunIT๙" w:hAnsi="TH SarabunIT๙" w:cs="TH SarabunIT๙"/>
          <w:sz w:val="32"/>
          <w:szCs w:val="32"/>
        </w:rPr>
        <w:t xml:space="preserve"> </w:t>
      </w:r>
      <w:r w:rsidRPr="00FE2272">
        <w:rPr>
          <w:rFonts w:ascii="TH SarabunIT๙" w:hAnsi="TH SarabunIT๙" w:cs="TH SarabunIT๙"/>
          <w:sz w:val="32"/>
          <w:szCs w:val="32"/>
          <w:cs/>
        </w:rPr>
        <w:t>ส่วนตนกับผลประโยชน์ส่วนรวม หรือการรับสินบน</w:t>
      </w:r>
    </w:p>
    <w:p w14:paraId="77B17DB9" w14:textId="77777777" w:rsidR="00FE2272" w:rsidRPr="00FE2272" w:rsidRDefault="00FE2272">
      <w:pPr>
        <w:rPr>
          <w:rFonts w:ascii="TH SarabunIT๙" w:hAnsi="TH SarabunIT๙" w:cs="TH SarabunIT๙"/>
          <w:sz w:val="32"/>
          <w:szCs w:val="32"/>
        </w:rPr>
      </w:pPr>
      <w:r w:rsidRPr="00FE2272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FE2272">
        <w:rPr>
          <w:rFonts w:ascii="TH SarabunIT๙" w:hAnsi="TH SarabunIT๙" w:cs="TH SarabunIT๙"/>
          <w:b/>
          <w:bCs/>
          <w:sz w:val="32"/>
          <w:szCs w:val="32"/>
          <w:cs/>
        </w:rPr>
        <w:t>ลักษณะการทุจริตในส่วนขององค์กรปกครองส่วนท้องถิ่น</w:t>
      </w:r>
      <w:r w:rsidRPr="00FE2272">
        <w:rPr>
          <w:rFonts w:ascii="TH SarabunIT๙" w:hAnsi="TH SarabunIT๙" w:cs="TH SarabunIT๙"/>
          <w:sz w:val="32"/>
          <w:szCs w:val="32"/>
          <w:cs/>
        </w:rPr>
        <w:t xml:space="preserve"> จำแนกเป็น </w:t>
      </w:r>
      <w:r w:rsidRPr="00FE2272">
        <w:rPr>
          <w:rFonts w:ascii="TH SarabunIT๙" w:hAnsi="TH SarabunIT๙" w:cs="TH SarabunIT๙"/>
          <w:sz w:val="32"/>
          <w:szCs w:val="32"/>
        </w:rPr>
        <w:t xml:space="preserve">7 </w:t>
      </w:r>
      <w:r w:rsidRPr="00FE2272">
        <w:rPr>
          <w:rFonts w:ascii="TH SarabunIT๙" w:hAnsi="TH SarabunIT๙" w:cs="TH SarabunIT๙"/>
          <w:sz w:val="32"/>
          <w:szCs w:val="32"/>
          <w:cs/>
        </w:rPr>
        <w:t>ประเภท ดังนี้</w:t>
      </w:r>
      <w:r w:rsidRPr="00FE2272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4BCB1ED7" w14:textId="5EB1D1A2" w:rsidR="00FE2272" w:rsidRPr="00B96A29" w:rsidRDefault="00FE2272" w:rsidP="00B96A29">
      <w:pPr>
        <w:pStyle w:val="a3"/>
        <w:numPr>
          <w:ilvl w:val="0"/>
          <w:numId w:val="16"/>
        </w:numPr>
        <w:rPr>
          <w:rFonts w:ascii="TH SarabunIT๙" w:hAnsi="TH SarabunIT๙" w:cs="TH SarabunIT๙"/>
          <w:sz w:val="32"/>
          <w:szCs w:val="32"/>
        </w:rPr>
      </w:pPr>
      <w:r w:rsidRPr="00B96A29">
        <w:rPr>
          <w:rFonts w:ascii="TH SarabunIT๙" w:hAnsi="TH SarabunIT๙" w:cs="TH SarabunIT๙"/>
          <w:sz w:val="32"/>
          <w:szCs w:val="32"/>
          <w:cs/>
        </w:rPr>
        <w:t>การทุจริตด้านงบประมาณ การทำบัญชี การจัดซื้อจัดจ้าง และการเงินการคลัง ส่วนใหญ่เกิดจากการละเลยขององค์กรปกครองส่วนท้องถิ่น</w:t>
      </w:r>
    </w:p>
    <w:p w14:paraId="02B7279C" w14:textId="5D9E151C" w:rsidR="00FE2272" w:rsidRPr="00B96A29" w:rsidRDefault="00FE2272" w:rsidP="00B96A29">
      <w:pPr>
        <w:pStyle w:val="a3"/>
        <w:numPr>
          <w:ilvl w:val="0"/>
          <w:numId w:val="16"/>
        </w:numPr>
        <w:rPr>
          <w:rFonts w:ascii="TH SarabunIT๙" w:hAnsi="TH SarabunIT๙" w:cs="TH SarabunIT๙"/>
          <w:sz w:val="32"/>
          <w:szCs w:val="32"/>
        </w:rPr>
      </w:pPr>
      <w:r w:rsidRPr="00B96A29">
        <w:rPr>
          <w:rFonts w:ascii="TH SarabunIT๙" w:hAnsi="TH SarabunIT๙" w:cs="TH SarabunIT๙"/>
          <w:sz w:val="32"/>
          <w:szCs w:val="32"/>
          <w:cs/>
        </w:rPr>
        <w:t>สภาพหรือปัญหาที่เกิดจากตัวบุคคล</w:t>
      </w:r>
    </w:p>
    <w:p w14:paraId="455F5F3D" w14:textId="071EDB61" w:rsidR="00FE2272" w:rsidRPr="00B96A29" w:rsidRDefault="00FE2272" w:rsidP="00B96A29">
      <w:pPr>
        <w:pStyle w:val="a3"/>
        <w:numPr>
          <w:ilvl w:val="0"/>
          <w:numId w:val="16"/>
        </w:numPr>
        <w:rPr>
          <w:rFonts w:ascii="TH SarabunIT๙" w:hAnsi="TH SarabunIT๙" w:cs="TH SarabunIT๙"/>
          <w:sz w:val="32"/>
          <w:szCs w:val="32"/>
        </w:rPr>
      </w:pPr>
      <w:r w:rsidRPr="00B96A29">
        <w:rPr>
          <w:rFonts w:ascii="TH SarabunIT๙" w:hAnsi="TH SarabunIT๙" w:cs="TH SarabunIT๙"/>
          <w:sz w:val="32"/>
          <w:szCs w:val="32"/>
          <w:cs/>
        </w:rPr>
        <w:t>สภาพการทุจริตอันเกิดจากช่องว่างของกฎระเบียบและกฎหมาย</w:t>
      </w:r>
      <w:r w:rsidRPr="00B96A29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54D2AFE" w14:textId="0FF1BA58" w:rsidR="00FE2272" w:rsidRPr="00B96A29" w:rsidRDefault="00FE2272" w:rsidP="00B96A29">
      <w:pPr>
        <w:pStyle w:val="a3"/>
        <w:numPr>
          <w:ilvl w:val="0"/>
          <w:numId w:val="16"/>
        </w:numPr>
        <w:rPr>
          <w:rFonts w:ascii="TH SarabunIT๙" w:hAnsi="TH SarabunIT๙" w:cs="TH SarabunIT๙"/>
          <w:sz w:val="32"/>
          <w:szCs w:val="32"/>
        </w:rPr>
      </w:pPr>
      <w:r w:rsidRPr="00B96A29">
        <w:rPr>
          <w:rFonts w:ascii="TH SarabunIT๙" w:hAnsi="TH SarabunIT๙" w:cs="TH SarabunIT๙"/>
          <w:sz w:val="32"/>
          <w:szCs w:val="32"/>
          <w:cs/>
        </w:rPr>
        <w:t>สภาพหรือลักษณะปัญหาของการทุจริตที่เกิดจากการขาดความรู้ความเข้า</w:t>
      </w:r>
      <w:r w:rsidR="0019540C">
        <w:rPr>
          <w:rFonts w:ascii="TH SarabunIT๙" w:hAnsi="TH SarabunIT๙" w:cs="TH SarabunIT๙" w:hint="cs"/>
          <w:sz w:val="32"/>
          <w:szCs w:val="32"/>
          <w:cs/>
        </w:rPr>
        <w:t>ใจ</w:t>
      </w:r>
      <w:r w:rsidRPr="00B96A29">
        <w:rPr>
          <w:rFonts w:ascii="TH SarabunIT๙" w:hAnsi="TH SarabunIT๙" w:cs="TH SarabunIT๙"/>
          <w:sz w:val="32"/>
          <w:szCs w:val="32"/>
          <w:cs/>
        </w:rPr>
        <w:t>และและขาดคุณธรรม</w:t>
      </w:r>
      <w:r w:rsidRPr="00B96A29">
        <w:rPr>
          <w:rFonts w:ascii="TH SarabunIT๙" w:hAnsi="TH SarabunIT๙" w:cs="TH SarabunIT๙"/>
          <w:sz w:val="32"/>
          <w:szCs w:val="32"/>
        </w:rPr>
        <w:t xml:space="preserve"> </w:t>
      </w:r>
      <w:r w:rsidRPr="00B96A29">
        <w:rPr>
          <w:rFonts w:ascii="TH SarabunIT๙" w:hAnsi="TH SarabunIT๙" w:cs="TH SarabunIT๙"/>
          <w:sz w:val="32"/>
          <w:szCs w:val="32"/>
          <w:cs/>
        </w:rPr>
        <w:t>จริยธรรม</w:t>
      </w:r>
    </w:p>
    <w:p w14:paraId="75DB0423" w14:textId="2EBC4D9A" w:rsidR="00FE2272" w:rsidRPr="00B96A29" w:rsidRDefault="00FE2272" w:rsidP="00B96A29">
      <w:pPr>
        <w:pStyle w:val="a3"/>
        <w:numPr>
          <w:ilvl w:val="0"/>
          <w:numId w:val="16"/>
        </w:numPr>
        <w:rPr>
          <w:rFonts w:ascii="TH SarabunIT๙" w:hAnsi="TH SarabunIT๙" w:cs="TH SarabunIT๙"/>
          <w:sz w:val="32"/>
          <w:szCs w:val="32"/>
        </w:rPr>
      </w:pPr>
      <w:r w:rsidRPr="00B96A29">
        <w:rPr>
          <w:rFonts w:ascii="TH SarabunIT๙" w:hAnsi="TH SarabunIT๙" w:cs="TH SarabunIT๙"/>
          <w:sz w:val="32"/>
          <w:szCs w:val="32"/>
          <w:cs/>
        </w:rPr>
        <w:t>สภาพหรือลักษณะปัญหาที่เกิดจากการขาดการประชาสัมพันธ์ใ</w:t>
      </w:r>
      <w:r w:rsidR="00801C6B">
        <w:rPr>
          <w:rFonts w:ascii="TH SarabunIT๙" w:hAnsi="TH SarabunIT๙" w:cs="TH SarabunIT๙" w:hint="cs"/>
          <w:sz w:val="32"/>
          <w:szCs w:val="32"/>
          <w:cs/>
        </w:rPr>
        <w:t>ห้</w:t>
      </w:r>
      <w:r w:rsidRPr="00B96A29">
        <w:rPr>
          <w:rFonts w:ascii="TH SarabunIT๙" w:hAnsi="TH SarabunIT๙" w:cs="TH SarabunIT๙"/>
          <w:sz w:val="32"/>
          <w:szCs w:val="32"/>
          <w:cs/>
        </w:rPr>
        <w:t>ประชาชนทราบ</w:t>
      </w:r>
    </w:p>
    <w:p w14:paraId="5BD7DFBC" w14:textId="08F9DEC5" w:rsidR="00FE2272" w:rsidRPr="00B96A29" w:rsidRDefault="00FE2272" w:rsidP="00D73F32">
      <w:pPr>
        <w:pStyle w:val="a3"/>
        <w:numPr>
          <w:ilvl w:val="0"/>
          <w:numId w:val="16"/>
        </w:numPr>
        <w:spacing w:after="0"/>
        <w:rPr>
          <w:rFonts w:ascii="TH SarabunIT๙" w:hAnsi="TH SarabunIT๙" w:cs="TH SarabunIT๙"/>
          <w:sz w:val="32"/>
          <w:szCs w:val="32"/>
        </w:rPr>
      </w:pPr>
      <w:r w:rsidRPr="00B96A29">
        <w:rPr>
          <w:rFonts w:ascii="TH SarabunIT๙" w:hAnsi="TH SarabunIT๙" w:cs="TH SarabunIT๙"/>
          <w:sz w:val="32"/>
          <w:szCs w:val="32"/>
          <w:cs/>
        </w:rPr>
        <w:t>สภาพหรือลักษณะปัญหาของการทุจริตที่เกิดจากการตรวจสอบ</w:t>
      </w:r>
      <w:r w:rsidR="00801C6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96A29">
        <w:rPr>
          <w:rFonts w:ascii="TH SarabunIT๙" w:hAnsi="TH SarabunIT๙" w:cs="TH SarabunIT๙"/>
          <w:sz w:val="32"/>
          <w:szCs w:val="32"/>
          <w:cs/>
        </w:rPr>
        <w:t>ขาดความหลากหลายในการ</w:t>
      </w:r>
      <w:r w:rsidRPr="00B96A29">
        <w:rPr>
          <w:rFonts w:ascii="TH SarabunIT๙" w:hAnsi="TH SarabunIT๙" w:cs="TH SarabunIT๙"/>
          <w:sz w:val="32"/>
          <w:szCs w:val="32"/>
        </w:rPr>
        <w:t xml:space="preserve"> </w:t>
      </w:r>
      <w:r w:rsidRPr="00B96A29">
        <w:rPr>
          <w:rFonts w:ascii="TH SarabunIT๙" w:hAnsi="TH SarabunIT๙" w:cs="TH SarabunIT๙"/>
          <w:sz w:val="32"/>
          <w:szCs w:val="32"/>
          <w:cs/>
        </w:rPr>
        <w:t>ตรวจสอบจากภาคส่วนต่างๆ</w:t>
      </w:r>
      <w:r w:rsidRPr="00B96A29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170A22C" w14:textId="51FB8293" w:rsidR="00FE2272" w:rsidRPr="00B96A29" w:rsidRDefault="00B96A29" w:rsidP="00D73F32">
      <w:pPr>
        <w:spacing w:after="0"/>
        <w:ind w:left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7. </w:t>
      </w:r>
      <w:r w:rsidR="00FE2272" w:rsidRPr="00B96A29">
        <w:rPr>
          <w:rFonts w:ascii="TH SarabunIT๙" w:hAnsi="TH SarabunIT๙" w:cs="TH SarabunIT๙"/>
          <w:sz w:val="32"/>
          <w:szCs w:val="32"/>
          <w:cs/>
        </w:rPr>
        <w:t>สภาพหรือลักษณะปัญหาของการทุจริตที่เกิดจากอำนาจ บารมี และอิทธิพลท้องถิ่น</w:t>
      </w:r>
      <w:r w:rsidR="00FE2272" w:rsidRPr="00B96A29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DA0D1A7" w14:textId="77777777" w:rsidR="00FE2272" w:rsidRPr="00FE2272" w:rsidRDefault="00FE2272" w:rsidP="00D73F32">
      <w:pPr>
        <w:spacing w:before="240"/>
        <w:rPr>
          <w:rFonts w:ascii="TH SarabunIT๙" w:hAnsi="TH SarabunIT๙" w:cs="TH SarabunIT๙"/>
          <w:sz w:val="32"/>
          <w:szCs w:val="32"/>
        </w:rPr>
      </w:pPr>
      <w:r w:rsidRPr="00FE2272">
        <w:rPr>
          <w:rFonts w:ascii="TH SarabunIT๙" w:hAnsi="TH SarabunIT๙" w:cs="TH SarabunIT๙"/>
          <w:b/>
          <w:bCs/>
          <w:sz w:val="32"/>
          <w:szCs w:val="32"/>
          <w:cs/>
        </w:rPr>
        <w:t>สาเหตุและปัจจัยที่นำไปสู่การทุจริตขององค์กรปกครองส่วนท้องถิ่น</w:t>
      </w:r>
      <w:r w:rsidRPr="00FE2272">
        <w:rPr>
          <w:rFonts w:ascii="TH SarabunIT๙" w:hAnsi="TH SarabunIT๙" w:cs="TH SarabunIT๙"/>
          <w:sz w:val="32"/>
          <w:szCs w:val="32"/>
          <w:cs/>
        </w:rPr>
        <w:t xml:space="preserve"> สามารถสรุปเป็นประเด็นได้ ดังนี้</w:t>
      </w:r>
    </w:p>
    <w:p w14:paraId="565D073F" w14:textId="1A3DAA2D" w:rsidR="00FE2272" w:rsidRPr="00FE2272" w:rsidRDefault="00FE2272">
      <w:pPr>
        <w:rPr>
          <w:rFonts w:ascii="TH SarabunIT๙" w:hAnsi="TH SarabunIT๙" w:cs="TH SarabunIT๙"/>
          <w:sz w:val="32"/>
          <w:szCs w:val="32"/>
        </w:rPr>
      </w:pPr>
      <w:r w:rsidRPr="00FE2272">
        <w:rPr>
          <w:rFonts w:ascii="TH SarabunIT๙" w:hAnsi="TH SarabunIT๙" w:cs="TH SarabunIT๙"/>
          <w:sz w:val="32"/>
          <w:szCs w:val="32"/>
        </w:rPr>
        <w:t xml:space="preserve"> </w:t>
      </w:r>
      <w:r w:rsidRPr="00FE2272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FE2272">
        <w:rPr>
          <w:rFonts w:ascii="TH SarabunIT๙" w:hAnsi="TH SarabunIT๙" w:cs="TH SarabunIT๙"/>
          <w:b/>
          <w:bCs/>
          <w:sz w:val="32"/>
          <w:szCs w:val="32"/>
          <w:cs/>
        </w:rPr>
        <w:t>โอกาส</w:t>
      </w:r>
      <w:r w:rsidRPr="00FE2272">
        <w:rPr>
          <w:rFonts w:ascii="TH SarabunIT๙" w:hAnsi="TH SarabunIT๙" w:cs="TH SarabunIT๙"/>
          <w:sz w:val="32"/>
          <w:szCs w:val="32"/>
          <w:cs/>
        </w:rPr>
        <w:t xml:space="preserve"> แม้ว่าในปัจจุบันมีหน่วยงานและกฎหมายที่เกี่ยวข้องกับการป้องกันและปราบปรามการทุจริตแต่พบว่า ยังคงมีช่องว่างที่ทำให้เกิดโอกาสของการทุจริต ซึ่งโอกาสดังกล่าวเกิดขึ้นจากการบังคับใช้กฎหมายที่ไม่เข้มแข็ง กฎหมาย กฎระเบียบไม่รัดกุม และอำนาจหน้าที่โดยเฉพาะข้าราชการระดับสูงก็เป็นอีกโอกาสหนึ่งที่ทำให้เกิดการทุจริต</w:t>
      </w:r>
    </w:p>
    <w:p w14:paraId="7A7E0F31" w14:textId="77777777" w:rsidR="00FE2272" w:rsidRPr="00FE2272" w:rsidRDefault="00FE2272">
      <w:pPr>
        <w:rPr>
          <w:rFonts w:ascii="TH SarabunIT๙" w:hAnsi="TH SarabunIT๙" w:cs="TH SarabunIT๙"/>
          <w:sz w:val="32"/>
          <w:szCs w:val="32"/>
        </w:rPr>
      </w:pPr>
      <w:r w:rsidRPr="00FE2272">
        <w:rPr>
          <w:rFonts w:ascii="TH SarabunIT๙" w:hAnsi="TH SarabunIT๙" w:cs="TH SarabunIT๙"/>
          <w:b/>
          <w:bCs/>
          <w:sz w:val="32"/>
          <w:szCs w:val="32"/>
        </w:rPr>
        <w:t xml:space="preserve"> 2. </w:t>
      </w:r>
      <w:r w:rsidRPr="00FE2272">
        <w:rPr>
          <w:rFonts w:ascii="TH SarabunIT๙" w:hAnsi="TH SarabunIT๙" w:cs="TH SarabunIT๙"/>
          <w:b/>
          <w:bCs/>
          <w:sz w:val="32"/>
          <w:szCs w:val="32"/>
          <w:cs/>
        </w:rPr>
        <w:t>สิ่งจูงใจ</w:t>
      </w:r>
      <w:r w:rsidRPr="00FE2272">
        <w:rPr>
          <w:rFonts w:ascii="TH SarabunIT๙" w:hAnsi="TH SarabunIT๙" w:cs="TH SarabunIT๙"/>
          <w:sz w:val="32"/>
          <w:szCs w:val="32"/>
          <w:cs/>
        </w:rPr>
        <w:t xml:space="preserve"> เป็นที่ยอมรับว่าสภาวะทางเศรษฐกิจที่มุ่งเน้นเรื่องของวัตถุนิยม สังคมทุนนิยม ทำให้คน</w:t>
      </w:r>
      <w:r w:rsidRPr="00FE2272">
        <w:rPr>
          <w:rFonts w:ascii="TH SarabunIT๙" w:hAnsi="TH SarabunIT๙" w:cs="TH SarabunIT๙"/>
          <w:sz w:val="32"/>
          <w:szCs w:val="32"/>
        </w:rPr>
        <w:t xml:space="preserve"> </w:t>
      </w:r>
      <w:r w:rsidRPr="00FE2272">
        <w:rPr>
          <w:rFonts w:ascii="TH SarabunIT๙" w:hAnsi="TH SarabunIT๙" w:cs="TH SarabunIT๙"/>
          <w:sz w:val="32"/>
          <w:szCs w:val="32"/>
          <w:cs/>
        </w:rPr>
        <w:t>ในปัจจุบันมุ่งเน้นที่การสร้างความร่ำรวย ด้วยเหตุนี้จึงเป็นแรงจูงใจให้เจ้าหน้าที่มีแนวโน้มที่จะทำพฤติกรรม</w:t>
      </w:r>
      <w:r w:rsidRPr="00FE2272">
        <w:rPr>
          <w:rFonts w:ascii="TH SarabunIT๙" w:hAnsi="TH SarabunIT๙" w:cs="TH SarabunIT๙"/>
          <w:sz w:val="32"/>
          <w:szCs w:val="32"/>
        </w:rPr>
        <w:t xml:space="preserve"> </w:t>
      </w:r>
      <w:r w:rsidRPr="00FE2272">
        <w:rPr>
          <w:rFonts w:ascii="TH SarabunIT๙" w:hAnsi="TH SarabunIT๙" w:cs="TH SarabunIT๙"/>
          <w:sz w:val="32"/>
          <w:szCs w:val="32"/>
          <w:cs/>
        </w:rPr>
        <w:t>การทุจริตมากยิ่งขึ้น</w:t>
      </w:r>
      <w:r w:rsidRPr="00FE2272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6F3B360" w14:textId="02213FFC" w:rsidR="001869A8" w:rsidRDefault="00FE2272">
      <w:pPr>
        <w:rPr>
          <w:rFonts w:ascii="TH SarabunIT๙" w:hAnsi="TH SarabunIT๙" w:cs="TH SarabunIT๙"/>
          <w:sz w:val="32"/>
          <w:szCs w:val="32"/>
        </w:rPr>
      </w:pPr>
      <w:r w:rsidRPr="00FE2272">
        <w:rPr>
          <w:rFonts w:ascii="TH SarabunIT๙" w:hAnsi="TH SarabunIT๙" w:cs="TH SarabunIT๙"/>
          <w:b/>
          <w:bCs/>
          <w:sz w:val="32"/>
          <w:szCs w:val="32"/>
        </w:rPr>
        <w:lastRenderedPageBreak/>
        <w:t>3.</w:t>
      </w:r>
      <w:r w:rsidRPr="00FE2272">
        <w:rPr>
          <w:rFonts w:ascii="TH SarabunIT๙" w:hAnsi="TH SarabunIT๙" w:cs="TH SarabunIT๙"/>
          <w:b/>
          <w:bCs/>
          <w:sz w:val="32"/>
          <w:szCs w:val="32"/>
          <w:cs/>
        </w:rPr>
        <w:t>การขาดกลไกในการตรวจสอบความโปร่งใส</w:t>
      </w:r>
      <w:r w:rsidRPr="00FE2272">
        <w:rPr>
          <w:rFonts w:ascii="TH SarabunIT๙" w:hAnsi="TH SarabunIT๙" w:cs="TH SarabunIT๙"/>
          <w:sz w:val="32"/>
          <w:szCs w:val="32"/>
          <w:cs/>
        </w:rPr>
        <w:t xml:space="preserve"> การทุจริตในปัจจุบันมีรูปแบบที่ซับซ้อนขึ้น</w:t>
      </w:r>
      <w:r w:rsidRPr="00FE2272">
        <w:rPr>
          <w:rFonts w:ascii="TH SarabunIT๙" w:hAnsi="TH SarabunIT๙" w:cs="TH SarabunIT๙"/>
          <w:sz w:val="32"/>
          <w:szCs w:val="32"/>
        </w:rPr>
        <w:t xml:space="preserve"> </w:t>
      </w:r>
      <w:r w:rsidRPr="00FE2272">
        <w:rPr>
          <w:rFonts w:ascii="TH SarabunIT๙" w:hAnsi="TH SarabunIT๙" w:cs="TH SarabunIT๙"/>
          <w:sz w:val="32"/>
          <w:szCs w:val="32"/>
          <w:cs/>
        </w:rPr>
        <w:t>โดยเฉพาะการทุจริตในเชิงนโยบายที่ทำให้การทุจริตกลายเป็นความชอบธรรมในสายตาประชาชน ขาดกลไก</w:t>
      </w:r>
      <w:r w:rsidRPr="00FE2272">
        <w:rPr>
          <w:rFonts w:ascii="TH SarabunIT๙" w:hAnsi="TH SarabunIT๙" w:cs="TH SarabunIT๙"/>
          <w:sz w:val="32"/>
          <w:szCs w:val="32"/>
        </w:rPr>
        <w:t xml:space="preserve"> </w:t>
      </w:r>
      <w:r w:rsidRPr="00FE2272">
        <w:rPr>
          <w:rFonts w:ascii="TH SarabunIT๙" w:hAnsi="TH SarabunIT๙" w:cs="TH SarabunIT๙"/>
          <w:sz w:val="32"/>
          <w:szCs w:val="32"/>
          <w:cs/>
        </w:rPr>
        <w:t>การตรวจสอบความโปร่งใสที่มีประสิทธิภาพ ดังนั้นจึงเป็นการย</w:t>
      </w:r>
      <w:r w:rsidR="00801C6B">
        <w:rPr>
          <w:rFonts w:ascii="TH SarabunIT๙" w:hAnsi="TH SarabunIT๙" w:cs="TH SarabunIT๙" w:hint="cs"/>
          <w:sz w:val="32"/>
          <w:szCs w:val="32"/>
          <w:cs/>
        </w:rPr>
        <w:t>า</w:t>
      </w:r>
      <w:r w:rsidRPr="00FE2272">
        <w:rPr>
          <w:rFonts w:ascii="TH SarabunIT๙" w:hAnsi="TH SarabunIT๙" w:cs="TH SarabunIT๙"/>
          <w:sz w:val="32"/>
          <w:szCs w:val="32"/>
          <w:cs/>
        </w:rPr>
        <w:t>กที่จะเข้าไปตรวจสอบการทุจริตของบุคคลเหล่านี้</w:t>
      </w:r>
    </w:p>
    <w:p w14:paraId="733DA915" w14:textId="07211910" w:rsidR="00540FBB" w:rsidRDefault="00540FBB">
      <w:pPr>
        <w:rPr>
          <w:rFonts w:ascii="TH SarabunIT๙" w:hAnsi="TH SarabunIT๙" w:cs="TH SarabunIT๙"/>
          <w:sz w:val="32"/>
          <w:szCs w:val="32"/>
        </w:rPr>
      </w:pPr>
      <w:r w:rsidRPr="00540FBB">
        <w:rPr>
          <w:rFonts w:ascii="TH SarabunIT๙" w:hAnsi="TH SarabunIT๙" w:cs="TH SarabunIT๙"/>
          <w:b/>
          <w:bCs/>
          <w:sz w:val="32"/>
          <w:szCs w:val="32"/>
        </w:rPr>
        <w:t>4.</w:t>
      </w:r>
      <w:r w:rsidRPr="00540FBB">
        <w:rPr>
          <w:rFonts w:ascii="TH SarabunIT๙" w:hAnsi="TH SarabunIT๙" w:cs="TH SarabunIT๙"/>
          <w:b/>
          <w:bCs/>
          <w:sz w:val="32"/>
          <w:szCs w:val="32"/>
          <w:cs/>
        </w:rPr>
        <w:t>การผูกขาด</w:t>
      </w:r>
      <w:r w:rsidRPr="00540FBB">
        <w:rPr>
          <w:rFonts w:ascii="TH SarabunIT๙" w:hAnsi="TH SarabunIT๙" w:cs="TH SarabunIT๙"/>
          <w:sz w:val="32"/>
          <w:szCs w:val="32"/>
          <w:cs/>
        </w:rPr>
        <w:t xml:space="preserve"> ในบางกรณีการดำเนินงานของภาครัฐ ได้แก่ การจัดซื้อ-จัดจ้าง เป็นเรื่องของการผูกขาด ดังนั้น จึงมีความเกี่ยวข้องเป็นห่วงโซ่ผลประโยชน์ทางธุรกิจ ในบางครั้งพบบริษัทมีการให้สินบนแก่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  <w:r w:rsidRPr="00540FBB">
        <w:rPr>
          <w:rFonts w:ascii="TH SarabunIT๙" w:hAnsi="TH SarabunIT๙" w:cs="TH SarabunIT๙"/>
          <w:sz w:val="32"/>
          <w:szCs w:val="32"/>
          <w:cs/>
        </w:rPr>
        <w:t>เจ้าหน้าที่เพื่อให้ตนเองได้รับสิทธิในการดำเนินงานโครงการภาครัฐ รูปแบบของการผูกขาด ได้แก่ การผูกขาดในโครงการก่อสร้างและโครงสร้างพื้นฐานภาครัฐ</w:t>
      </w:r>
    </w:p>
    <w:p w14:paraId="6E35596F" w14:textId="77777777" w:rsidR="00540FBB" w:rsidRDefault="00540FBB">
      <w:pPr>
        <w:rPr>
          <w:rFonts w:ascii="TH SarabunIT๙" w:hAnsi="TH SarabunIT๙" w:cs="TH SarabunIT๙"/>
          <w:sz w:val="32"/>
          <w:szCs w:val="32"/>
        </w:rPr>
      </w:pPr>
      <w:r w:rsidRPr="00CD386E">
        <w:rPr>
          <w:rFonts w:ascii="TH SarabunIT๙" w:hAnsi="TH SarabunIT๙" w:cs="TH SarabunIT๙"/>
          <w:b/>
          <w:bCs/>
          <w:sz w:val="32"/>
          <w:szCs w:val="32"/>
        </w:rPr>
        <w:t xml:space="preserve"> 5. </w:t>
      </w:r>
      <w:r w:rsidRPr="00CD386E">
        <w:rPr>
          <w:rFonts w:ascii="TH SarabunIT๙" w:hAnsi="TH SarabunIT๙" w:cs="TH SarabunIT๙"/>
          <w:b/>
          <w:bCs/>
          <w:sz w:val="32"/>
          <w:szCs w:val="32"/>
          <w:cs/>
        </w:rPr>
        <w:t>การได้รับค่าตอบแทนที่ไม่เหมาะสม</w:t>
      </w:r>
      <w:r w:rsidRPr="00540FBB">
        <w:rPr>
          <w:rFonts w:ascii="TH SarabunIT๙" w:hAnsi="TH SarabunIT๙" w:cs="TH SarabunIT๙"/>
          <w:sz w:val="32"/>
          <w:szCs w:val="32"/>
          <w:cs/>
        </w:rPr>
        <w:t xml:space="preserve"> รายได้ไม่เพียงพอต่อรายจ่าย ความยากจนถือเป็นปัจจัยหนึ่ง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  <w:r w:rsidRPr="00540FBB">
        <w:rPr>
          <w:rFonts w:ascii="TH SarabunIT๙" w:hAnsi="TH SarabunIT๙" w:cs="TH SarabunIT๙"/>
          <w:sz w:val="32"/>
          <w:szCs w:val="32"/>
          <w:cs/>
        </w:rPr>
        <w:t>ที่ทำให้ข้าราชการมีพฤติกรรมการทุจริต เพราะความต้องการที่จะมีสภาพความเป็นอยู่ที่ดีขึ้น ทำให้เจ้าหน้าที่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  <w:r w:rsidRPr="00540FBB">
        <w:rPr>
          <w:rFonts w:ascii="TH SarabunIT๙" w:hAnsi="TH SarabunIT๙" w:cs="TH SarabunIT๙"/>
          <w:sz w:val="32"/>
          <w:szCs w:val="32"/>
          <w:cs/>
        </w:rPr>
        <w:t>ต้องแสวงหาช่องทางเพื่อเพิ่ม “รายได้พิเศษ” ให้กับตนเองและครอบครัว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9558CB9" w14:textId="0AECEC30" w:rsidR="00540FBB" w:rsidRDefault="00540FBB">
      <w:pPr>
        <w:rPr>
          <w:rFonts w:ascii="TH SarabunIT๙" w:hAnsi="TH SarabunIT๙" w:cs="TH SarabunIT๙"/>
          <w:sz w:val="32"/>
          <w:szCs w:val="32"/>
        </w:rPr>
      </w:pPr>
      <w:r w:rsidRPr="00CD386E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CD386E">
        <w:rPr>
          <w:rFonts w:ascii="TH SarabunIT๙" w:hAnsi="TH SarabunIT๙" w:cs="TH SarabunIT๙"/>
          <w:b/>
          <w:bCs/>
          <w:sz w:val="32"/>
          <w:szCs w:val="32"/>
          <w:cs/>
        </w:rPr>
        <w:t>การขาดจริยธรรม คุณธรรม</w:t>
      </w:r>
      <w:r w:rsidRPr="00540FBB">
        <w:rPr>
          <w:rFonts w:ascii="TH SarabunIT๙" w:hAnsi="TH SarabunIT๙" w:cs="TH SarabunIT๙"/>
          <w:sz w:val="32"/>
          <w:szCs w:val="32"/>
          <w:cs/>
        </w:rPr>
        <w:t xml:space="preserve"> ในสมัยโบราณ ความซื่อสัตย์สุจริตเป็นคุณธรรมที่ได้รับการเน้นเป็นพิเศษ ถือว่าเป็นเครื่องวัดความดีของคน ในปัจจุบันพบว่าคนมีความละอายต่อบาปและเกรงกลัวบาปน้อยลง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  <w:r w:rsidRPr="00540FBB">
        <w:rPr>
          <w:rFonts w:ascii="TH SarabunIT๙" w:hAnsi="TH SarabunIT๙" w:cs="TH SarabunIT๙"/>
          <w:sz w:val="32"/>
          <w:szCs w:val="32"/>
          <w:cs/>
        </w:rPr>
        <w:t>และมีความเห็นแก่ตัวมากยิ่งขึ้น มองแต่ประโยชน์ส่วนตนเป็นที่ตั้งมากกว่าที่จะยึดผลประโยชน์ส่วนรวม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EF4133C" w14:textId="76974D48" w:rsidR="00540FBB" w:rsidRDefault="00540FBB">
      <w:pPr>
        <w:rPr>
          <w:rFonts w:ascii="TH SarabunIT๙" w:hAnsi="TH SarabunIT๙" w:cs="TH SarabunIT๙"/>
          <w:sz w:val="32"/>
          <w:szCs w:val="32"/>
        </w:rPr>
      </w:pPr>
      <w:r w:rsidRPr="00CD386E">
        <w:rPr>
          <w:rFonts w:ascii="TH SarabunIT๙" w:hAnsi="TH SarabunIT๙" w:cs="TH SarabunIT๙"/>
          <w:b/>
          <w:bCs/>
          <w:sz w:val="32"/>
          <w:szCs w:val="32"/>
        </w:rPr>
        <w:t xml:space="preserve">7. </w:t>
      </w:r>
      <w:r w:rsidRPr="00CD386E">
        <w:rPr>
          <w:rFonts w:ascii="TH SarabunIT๙" w:hAnsi="TH SarabunIT๙" w:cs="TH SarabunIT๙"/>
          <w:b/>
          <w:bCs/>
          <w:sz w:val="32"/>
          <w:szCs w:val="32"/>
          <w:cs/>
        </w:rPr>
        <w:t>มีค่านิยมที่ผิด</w:t>
      </w:r>
      <w:r w:rsidRPr="00540FBB">
        <w:rPr>
          <w:rFonts w:ascii="TH SarabunIT๙" w:hAnsi="TH SarabunIT๙" w:cs="TH SarabunIT๙"/>
          <w:sz w:val="32"/>
          <w:szCs w:val="32"/>
          <w:cs/>
        </w:rPr>
        <w:t xml:space="preserve"> ปัจจุบันค่านิยมของสังคมได้เปลี่ยนจากยกย่องคนดี คนที่มีความซื่อสัตย์สุจริตเป็น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  <w:r w:rsidRPr="00540FBB">
        <w:rPr>
          <w:rFonts w:ascii="TH SarabunIT๙" w:hAnsi="TH SarabunIT๙" w:cs="TH SarabunIT๙"/>
          <w:sz w:val="32"/>
          <w:szCs w:val="32"/>
          <w:cs/>
        </w:rPr>
        <w:t>ยกย่องคนที่มีเงิน คนที่เป็นเศรษฐี มหาเศรษฐี คนที่มีตำแหน่งหน้าที่การงานสูง ด้วยเหตุนี้ผู้ที่มีค่านิยมที่ผิด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  <w:proofErr w:type="gramStart"/>
      <w:r w:rsidRPr="00540FBB">
        <w:rPr>
          <w:rFonts w:ascii="TH SarabunIT๙" w:hAnsi="TH SarabunIT๙" w:cs="TH SarabunIT๙"/>
          <w:sz w:val="32"/>
          <w:szCs w:val="32"/>
          <w:cs/>
        </w:rPr>
        <w:t>เห็นว่าการทุจริตเป็นวิธีชีวิตเป็นเรื่องปกติธรรม  เห็นคนโกงเป็นคนฉลาด</w:t>
      </w:r>
      <w:proofErr w:type="gramEnd"/>
      <w:r w:rsidRPr="00540FBB">
        <w:rPr>
          <w:rFonts w:ascii="TH SarabunIT๙" w:hAnsi="TH SarabunIT๙" w:cs="TH SarabunIT๙"/>
          <w:sz w:val="32"/>
          <w:szCs w:val="32"/>
          <w:cs/>
        </w:rPr>
        <w:t xml:space="preserve"> ย่อมจะทำให้การทุจริตฉ้อราษฎร์บังหลวง โดยไม่มีความละอายต่อบุญและบาป และไม่เกรงกลัวต่อกฎหมายของบ้านเมือง</w:t>
      </w:r>
    </w:p>
    <w:p w14:paraId="45D77363" w14:textId="77777777" w:rsidR="00540FBB" w:rsidRPr="00CD386E" w:rsidRDefault="00540FBB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  <w:r w:rsidRPr="00CD386E">
        <w:rPr>
          <w:rFonts w:ascii="TH SarabunIT๙" w:hAnsi="TH SarabunIT๙" w:cs="TH SarabunIT๙"/>
          <w:b/>
          <w:bCs/>
          <w:sz w:val="32"/>
          <w:szCs w:val="32"/>
          <w:cs/>
        </w:rPr>
        <w:t>ตัวอย่างของการทุจริตและประพฤติมิชอบต่อหน้าที่ราชการ</w:t>
      </w:r>
      <w:r w:rsidRPr="00CD386E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446121B4" w14:textId="6936483F" w:rsidR="00540FBB" w:rsidRDefault="00540FBB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40FBB">
        <w:rPr>
          <w:rFonts w:ascii="TH SarabunIT๙" w:hAnsi="TH SarabunIT๙" w:cs="TH SarabunIT๙"/>
          <w:sz w:val="32"/>
          <w:szCs w:val="32"/>
          <w:cs/>
        </w:rPr>
        <w:t>จากหน้าที่</w:t>
      </w:r>
      <w:r w:rsidR="00F950DC">
        <w:rPr>
          <w:rFonts w:ascii="TH SarabunIT๙" w:hAnsi="TH SarabunIT๙" w:cs="TH SarabunIT๙" w:hint="cs"/>
          <w:sz w:val="32"/>
          <w:szCs w:val="32"/>
          <w:cs/>
        </w:rPr>
        <w:t>ของรัฐ</w:t>
      </w:r>
      <w:r w:rsidRPr="00540FBB">
        <w:rPr>
          <w:rFonts w:ascii="TH SarabunIT๙" w:hAnsi="TH SarabunIT๙" w:cs="TH SarabunIT๙"/>
          <w:sz w:val="32"/>
          <w:szCs w:val="32"/>
          <w:cs/>
        </w:rPr>
        <w:t>ที่จะต้องปฏิบัติ จากการปฏิบัติหรือละเว้นการปฏิบัติหน้าที่ราชการโดยมิชอบ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  <w:r w:rsidRPr="00540FBB">
        <w:rPr>
          <w:rFonts w:ascii="TH SarabunIT๙" w:hAnsi="TH SarabunIT๙" w:cs="TH SarabunIT๙"/>
          <w:sz w:val="32"/>
          <w:szCs w:val="32"/>
          <w:cs/>
        </w:rPr>
        <w:t>เพื่อให้ตนเองหรือผู้อื่นได้ประโยชน์ที่มิควรได้ เช่น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373A09A" w14:textId="1BA54FC7" w:rsidR="00CD386E" w:rsidRDefault="00CD386E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540FBB" w:rsidRPr="00540FBB">
        <w:rPr>
          <w:rFonts w:ascii="TH SarabunIT๙" w:hAnsi="TH SarabunIT๙" w:cs="TH SarabunIT๙"/>
          <w:sz w:val="32"/>
          <w:szCs w:val="32"/>
        </w:rPr>
        <w:t xml:space="preserve">- </w:t>
      </w:r>
      <w:r w:rsidR="00540FBB" w:rsidRPr="00540FBB">
        <w:rPr>
          <w:rFonts w:ascii="TH SarabunIT๙" w:hAnsi="TH SarabunIT๙" w:cs="TH SarabunIT๙"/>
          <w:sz w:val="32"/>
          <w:szCs w:val="32"/>
          <w:cs/>
        </w:rPr>
        <w:t>ฉ้อโกง /ไม่ลงโทษผู้กระทำความผิดที่เป็นพวกพ้อง / เรียกรับเงิน เรียกสินบน เรียกของกำนัล</w:t>
      </w:r>
    </w:p>
    <w:p w14:paraId="39F66740" w14:textId="77777777" w:rsidR="00CD386E" w:rsidRDefault="00540FBB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40FBB">
        <w:rPr>
          <w:rFonts w:ascii="TH SarabunIT๙" w:hAnsi="TH SarabunIT๙" w:cs="TH SarabunIT๙"/>
          <w:sz w:val="32"/>
          <w:szCs w:val="32"/>
        </w:rPr>
        <w:t xml:space="preserve"> - </w:t>
      </w:r>
      <w:r w:rsidRPr="00540FBB">
        <w:rPr>
          <w:rFonts w:ascii="TH SarabunIT๙" w:hAnsi="TH SarabunIT๙" w:cs="TH SarabunIT๙"/>
          <w:sz w:val="32"/>
          <w:szCs w:val="32"/>
          <w:cs/>
        </w:rPr>
        <w:t>ปลอมแปลง /ลงโทษเฉพาะคนที่ไม่ใช่พวกพ้อง /ช่วยเหลือสมัครพรรคพวกหรือเครือญาติ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D316803" w14:textId="2FF23B18" w:rsidR="00CD386E" w:rsidRDefault="00CD386E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540FBB" w:rsidRPr="00540FBB">
        <w:rPr>
          <w:rFonts w:ascii="TH SarabunIT๙" w:hAnsi="TH SarabunIT๙" w:cs="TH SarabunIT๙"/>
          <w:sz w:val="32"/>
          <w:szCs w:val="32"/>
        </w:rPr>
        <w:t xml:space="preserve">- </w:t>
      </w:r>
      <w:r w:rsidR="00540FBB" w:rsidRPr="00540FBB">
        <w:rPr>
          <w:rFonts w:ascii="TH SarabunIT๙" w:hAnsi="TH SarabunIT๙" w:cs="TH SarabunIT๙"/>
          <w:sz w:val="32"/>
          <w:szCs w:val="32"/>
          <w:cs/>
        </w:rPr>
        <w:t>ยักยอก / ลงโทษเกินฐานความผิด / ปกปิดความผิดให้พวกพ้อง</w:t>
      </w:r>
    </w:p>
    <w:p w14:paraId="698C10C9" w14:textId="2D6DA85F" w:rsidR="00CD386E" w:rsidRDefault="00540FBB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40FBB">
        <w:rPr>
          <w:rFonts w:ascii="TH SarabunIT๙" w:hAnsi="TH SarabunIT๙" w:cs="TH SarabunIT๙"/>
          <w:sz w:val="32"/>
          <w:szCs w:val="32"/>
        </w:rPr>
        <w:t xml:space="preserve"> - </w:t>
      </w:r>
      <w:r w:rsidRPr="00540FBB">
        <w:rPr>
          <w:rFonts w:ascii="TH SarabunIT๙" w:hAnsi="TH SarabunIT๙" w:cs="TH SarabunIT๙"/>
          <w:sz w:val="32"/>
          <w:szCs w:val="32"/>
          <w:cs/>
        </w:rPr>
        <w:t>ขโมย / ไม่รายงานข้อเท็จจริง / จั</w:t>
      </w:r>
      <w:r w:rsidR="00F950DC">
        <w:rPr>
          <w:rFonts w:ascii="TH SarabunIT๙" w:hAnsi="TH SarabunIT๙" w:cs="TH SarabunIT๙" w:hint="cs"/>
          <w:sz w:val="32"/>
          <w:szCs w:val="32"/>
          <w:cs/>
        </w:rPr>
        <w:t>ด</w:t>
      </w:r>
      <w:r w:rsidRPr="00540FBB">
        <w:rPr>
          <w:rFonts w:ascii="TH SarabunIT๙" w:hAnsi="TH SarabunIT๙" w:cs="TH SarabunIT๙"/>
          <w:sz w:val="32"/>
          <w:szCs w:val="32"/>
          <w:cs/>
        </w:rPr>
        <w:t>ทำเอกสารเท็จเพื่อประโยชน์ของตนเองหรือพวกพ้อง</w:t>
      </w:r>
    </w:p>
    <w:p w14:paraId="5202EC9F" w14:textId="462C15B9" w:rsidR="00CD386E" w:rsidRDefault="00540FBB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40FBB">
        <w:rPr>
          <w:rFonts w:ascii="TH SarabunIT๙" w:hAnsi="TH SarabunIT๙" w:cs="TH SarabunIT๙"/>
          <w:sz w:val="32"/>
          <w:szCs w:val="32"/>
        </w:rPr>
        <w:t xml:space="preserve"> - </w:t>
      </w:r>
      <w:r w:rsidRPr="00540FBB">
        <w:rPr>
          <w:rFonts w:ascii="TH SarabunIT๙" w:hAnsi="TH SarabunIT๙" w:cs="TH SarabunIT๙"/>
          <w:sz w:val="32"/>
          <w:szCs w:val="32"/>
          <w:cs/>
        </w:rPr>
        <w:t>กลั่นแกล้ง / ไม่ปฏิบัติตามกฎ ระเบียบ เพื่อให้</w:t>
      </w:r>
      <w:r w:rsidR="00F950DC">
        <w:rPr>
          <w:rFonts w:ascii="TH SarabunIT๙" w:hAnsi="TH SarabunIT๙" w:cs="TH SarabunIT๙" w:hint="cs"/>
          <w:sz w:val="32"/>
          <w:szCs w:val="32"/>
          <w:cs/>
        </w:rPr>
        <w:t>ตนเองและ</w:t>
      </w:r>
      <w:r w:rsidRPr="00540FBB">
        <w:rPr>
          <w:rFonts w:ascii="TH SarabunIT๙" w:hAnsi="TH SarabunIT๙" w:cs="TH SarabunIT๙"/>
          <w:sz w:val="32"/>
          <w:szCs w:val="32"/>
          <w:cs/>
        </w:rPr>
        <w:t>พวกพ้องได้รับผลประโยชน์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11D83587" w14:textId="244A25A9" w:rsidR="00CD386E" w:rsidRDefault="00CD386E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540FBB" w:rsidRPr="00540FBB">
        <w:rPr>
          <w:rFonts w:ascii="TH SarabunIT๙" w:hAnsi="TH SarabunIT๙" w:cs="TH SarabunIT๙"/>
          <w:sz w:val="32"/>
          <w:szCs w:val="32"/>
        </w:rPr>
        <w:t xml:space="preserve">- </w:t>
      </w:r>
      <w:r w:rsidR="00540FBB" w:rsidRPr="00540FBB">
        <w:rPr>
          <w:rFonts w:ascii="TH SarabunIT๙" w:hAnsi="TH SarabunIT๙" w:cs="TH SarabunIT๙"/>
          <w:sz w:val="32"/>
          <w:szCs w:val="32"/>
          <w:cs/>
        </w:rPr>
        <w:t>ข่มขู่ให้ผู้อื่นเกรงกลัว/</w:t>
      </w:r>
      <w:proofErr w:type="gramStart"/>
      <w:r w:rsidR="00540FBB" w:rsidRPr="00540FBB">
        <w:rPr>
          <w:rFonts w:ascii="TH SarabunIT๙" w:hAnsi="TH SarabunIT๙" w:cs="TH SarabunIT๙"/>
          <w:sz w:val="32"/>
          <w:szCs w:val="32"/>
          <w:cs/>
        </w:rPr>
        <w:t>เกรงใจ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540FBB" w:rsidRPr="00540FBB">
        <w:rPr>
          <w:rFonts w:ascii="TH SarabunIT๙" w:hAnsi="TH SarabunIT๙" w:cs="TH SarabunIT๙"/>
          <w:sz w:val="32"/>
          <w:szCs w:val="32"/>
          <w:cs/>
        </w:rPr>
        <w:t xml:space="preserve"> ผูกขาดการค้าขายแต่กับพวกพ้องของตนเอง</w:t>
      </w:r>
      <w:proofErr w:type="gramEnd"/>
    </w:p>
    <w:p w14:paraId="0886F963" w14:textId="77777777" w:rsidR="00CD386E" w:rsidRDefault="00540FBB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40FBB">
        <w:rPr>
          <w:rFonts w:ascii="TH SarabunIT๙" w:hAnsi="TH SarabunIT๙" w:cs="TH SarabunIT๙"/>
          <w:sz w:val="32"/>
          <w:szCs w:val="32"/>
        </w:rPr>
        <w:t xml:space="preserve"> - </w:t>
      </w:r>
      <w:r w:rsidRPr="00540FBB">
        <w:rPr>
          <w:rFonts w:ascii="TH SarabunIT๙" w:hAnsi="TH SarabunIT๙" w:cs="TH SarabunIT๙"/>
          <w:sz w:val="32"/>
          <w:szCs w:val="32"/>
          <w:cs/>
        </w:rPr>
        <w:t>บังคับ/ขืนใจผู้ใต้บังคับบัญชา / ใช้อำนาจหน้าที่เบียดบังเอาผลประโยชน์</w:t>
      </w:r>
    </w:p>
    <w:p w14:paraId="27A51959" w14:textId="77777777" w:rsidR="00CD386E" w:rsidRDefault="00540FBB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 w:rsidRPr="00540FBB">
        <w:rPr>
          <w:rFonts w:ascii="TH SarabunIT๙" w:hAnsi="TH SarabunIT๙" w:cs="TH SarabunIT๙"/>
          <w:sz w:val="32"/>
          <w:szCs w:val="32"/>
        </w:rPr>
        <w:t xml:space="preserve"> - </w:t>
      </w:r>
      <w:r w:rsidRPr="00540FBB">
        <w:rPr>
          <w:rFonts w:ascii="TH SarabunIT๙" w:hAnsi="TH SarabunIT๙" w:cs="TH SarabunIT๙"/>
          <w:sz w:val="32"/>
          <w:szCs w:val="32"/>
          <w:cs/>
        </w:rPr>
        <w:t>รวบอำนาจ / ไม่มอบหมายงานให้ผู้ใต้บังคับบัญชาปฏิบัติตามความเหมาะสม</w:t>
      </w:r>
      <w:r w:rsidRPr="00540FB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7EAD5E9B" w14:textId="5E7E9DE3" w:rsidR="00CD386E" w:rsidRDefault="00CD386E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540FBB" w:rsidRPr="00540FBB">
        <w:rPr>
          <w:rFonts w:ascii="TH SarabunIT๙" w:hAnsi="TH SarabunIT๙" w:cs="TH SarabunIT๙"/>
          <w:sz w:val="32"/>
          <w:szCs w:val="32"/>
        </w:rPr>
        <w:t xml:space="preserve">- </w:t>
      </w:r>
      <w:r w:rsidR="00540FBB" w:rsidRPr="00540FBB">
        <w:rPr>
          <w:rFonts w:ascii="TH SarabunIT๙" w:hAnsi="TH SarabunIT๙" w:cs="TH SarabunIT๙"/>
          <w:sz w:val="32"/>
          <w:szCs w:val="32"/>
          <w:cs/>
        </w:rPr>
        <w:t>รีดไถจากผู้ใต้บังคับบัญชาเพื่อซื้อตำแหน่งหรือเลื่อนตำแหน่ง</w:t>
      </w:r>
      <w:r w:rsidR="00540FBB" w:rsidRPr="00540FB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D8FDD2A" w14:textId="3A7BF8EA" w:rsidR="00CD386E" w:rsidRDefault="00CD386E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540FBB" w:rsidRPr="00540FBB">
        <w:rPr>
          <w:rFonts w:ascii="TH SarabunIT๙" w:hAnsi="TH SarabunIT๙" w:cs="TH SarabunIT๙"/>
          <w:sz w:val="32"/>
          <w:szCs w:val="32"/>
        </w:rPr>
        <w:t xml:space="preserve">- </w:t>
      </w:r>
      <w:r w:rsidR="00540FBB" w:rsidRPr="00540FBB">
        <w:rPr>
          <w:rFonts w:ascii="TH SarabunIT๙" w:hAnsi="TH SarabunIT๙" w:cs="TH SarabunIT๙"/>
          <w:sz w:val="32"/>
          <w:szCs w:val="32"/>
          <w:cs/>
        </w:rPr>
        <w:t>แต่งตั้ง/เลื่อนขั้นเฉพาะพวกพ้องของตน</w:t>
      </w:r>
      <w:r w:rsidR="00540FBB" w:rsidRPr="00540FBB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93200DE" w14:textId="6B4944D5" w:rsidR="00540FBB" w:rsidRDefault="00CD386E" w:rsidP="00F950DC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 w:rsidR="00540FBB" w:rsidRPr="00540FBB">
        <w:rPr>
          <w:rFonts w:ascii="TH SarabunIT๙" w:hAnsi="TH SarabunIT๙" w:cs="TH SarabunIT๙"/>
          <w:sz w:val="32"/>
          <w:szCs w:val="32"/>
        </w:rPr>
        <w:t xml:space="preserve">- </w:t>
      </w:r>
      <w:r w:rsidR="00540FBB" w:rsidRPr="00540FBB">
        <w:rPr>
          <w:rFonts w:ascii="TH SarabunIT๙" w:hAnsi="TH SarabunIT๙" w:cs="TH SarabunIT๙"/>
          <w:sz w:val="32"/>
          <w:szCs w:val="32"/>
          <w:cs/>
        </w:rPr>
        <w:t>ปูนบำเหน็จรางวัลแต่เฉพาะพวกพ้องของตน</w:t>
      </w:r>
    </w:p>
    <w:p w14:paraId="0F7D2181" w14:textId="77777777" w:rsidR="00930A7C" w:rsidRPr="00930A7C" w:rsidRDefault="00930A7C" w:rsidP="00F950DC">
      <w:pPr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30A7C">
        <w:rPr>
          <w:rFonts w:ascii="TH SarabunIT๙" w:hAnsi="TH SarabunIT๙" w:cs="TH SarabunIT๙"/>
          <w:b/>
          <w:bCs/>
          <w:sz w:val="32"/>
          <w:szCs w:val="32"/>
          <w:cs/>
        </w:rPr>
        <w:t>ขอบเขตประเมินความเสี่ยงการทุจริตในประเด็นที่เกี่ยวข้องกับสินบน</w:t>
      </w:r>
    </w:p>
    <w:p w14:paraId="02FE4229" w14:textId="09A9FADE" w:rsidR="00930A7C" w:rsidRDefault="00930A7C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 xml:space="preserve">          </w:t>
      </w: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  <w:r w:rsidR="004C3238">
        <w:rPr>
          <w:rFonts w:ascii="TH SarabunIT๙" w:hAnsi="TH SarabunIT๙" w:cs="TH SarabunIT๙" w:hint="cs"/>
          <w:sz w:val="32"/>
          <w:szCs w:val="32"/>
          <w:cs/>
        </w:rPr>
        <w:t>เทศบาลตำบลเชิงแส</w:t>
      </w:r>
      <w:r w:rsidRPr="00930A7C">
        <w:rPr>
          <w:rFonts w:ascii="TH SarabunIT๙" w:hAnsi="TH SarabunIT๙" w:cs="TH SarabunIT๙"/>
          <w:sz w:val="32"/>
          <w:szCs w:val="32"/>
          <w:cs/>
        </w:rPr>
        <w:t xml:space="preserve">ได้แบ่งความเสี่ยงการทุจริตในประเด็นที่เกี่ยวข้องกับสินบนของการดำเนินงานหรือการปฏิบัติหน้าที่ ประกอบด้วย </w:t>
      </w:r>
      <w:r w:rsidRPr="00930A7C">
        <w:rPr>
          <w:rFonts w:ascii="TH SarabunIT๙" w:hAnsi="TH SarabunIT๙" w:cs="TH SarabunIT๙"/>
          <w:sz w:val="32"/>
          <w:szCs w:val="32"/>
        </w:rPr>
        <w:t xml:space="preserve">4 </w:t>
      </w:r>
      <w:r w:rsidRPr="00930A7C">
        <w:rPr>
          <w:rFonts w:ascii="TH SarabunIT๙" w:hAnsi="TH SarabunIT๙" w:cs="TH SarabunIT๙"/>
          <w:sz w:val="32"/>
          <w:szCs w:val="32"/>
          <w:cs/>
        </w:rPr>
        <w:t>ประเด็น ดังนี้</w:t>
      </w:r>
    </w:p>
    <w:p w14:paraId="0A7F2247" w14:textId="71B6DA23" w:rsidR="00930A7C" w:rsidRPr="00930A7C" w:rsidRDefault="00930A7C" w:rsidP="00930A7C">
      <w:pPr>
        <w:pStyle w:val="a3"/>
        <w:numPr>
          <w:ilvl w:val="0"/>
          <w:numId w:val="5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 xml:space="preserve">ความเสี่ยงการทุจริตด้านการอนุมัติ การอนุญาต ตามพระราชบัญญัติการอำนวยความสะดวกในการพิจารณาอนุญาตของทางราชการ พ.ศ. </w:t>
      </w:r>
      <w:r w:rsidRPr="00930A7C">
        <w:rPr>
          <w:rFonts w:ascii="TH SarabunIT๙" w:hAnsi="TH SarabunIT๙" w:cs="TH SarabunIT๙"/>
          <w:sz w:val="32"/>
          <w:szCs w:val="32"/>
        </w:rPr>
        <w:t>2558</w:t>
      </w:r>
    </w:p>
    <w:p w14:paraId="613977CE" w14:textId="0E3AF6C8" w:rsidR="00930A7C" w:rsidRPr="00930A7C" w:rsidRDefault="00930A7C" w:rsidP="00930A7C">
      <w:pPr>
        <w:pStyle w:val="a3"/>
        <w:numPr>
          <w:ilvl w:val="0"/>
          <w:numId w:val="5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ความเสี่ยงการทุจริตด้านการใช้อำนาจทางกฎหมาย</w:t>
      </w: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76296B5" w14:textId="236054DD" w:rsidR="00930A7C" w:rsidRPr="00930A7C" w:rsidRDefault="00930A7C" w:rsidP="00930A7C">
      <w:pPr>
        <w:pStyle w:val="a3"/>
        <w:numPr>
          <w:ilvl w:val="0"/>
          <w:numId w:val="5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ความเสี่ยงการทุจริตด้านการจัดซื้อจัดจ้าง</w:t>
      </w: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0075B746" w14:textId="5A5D0692" w:rsidR="00930A7C" w:rsidRDefault="00930A7C" w:rsidP="00930A7C">
      <w:pPr>
        <w:pStyle w:val="a3"/>
        <w:numPr>
          <w:ilvl w:val="0"/>
          <w:numId w:val="5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ความเสี่ยงการทุจริตด้านการบริหารงานบุคคล</w:t>
      </w:r>
    </w:p>
    <w:p w14:paraId="3DD1E9C7" w14:textId="77777777" w:rsidR="00F950DC" w:rsidRPr="00930A7C" w:rsidRDefault="00F950DC" w:rsidP="00F950DC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6BD4F3F" w14:textId="6795FF72" w:rsidR="00930A7C" w:rsidRPr="00930A7C" w:rsidRDefault="00930A7C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  <w:r w:rsidRPr="00930A7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ขั้นตอนการประเมินความเสี่ยงการทุจริต มี </w:t>
      </w:r>
      <w:r w:rsidRPr="00930A7C">
        <w:rPr>
          <w:rFonts w:ascii="TH SarabunIT๙" w:hAnsi="TH SarabunIT๙" w:cs="TH SarabunIT๙"/>
          <w:b/>
          <w:bCs/>
          <w:sz w:val="32"/>
          <w:szCs w:val="32"/>
        </w:rPr>
        <w:t xml:space="preserve">6 </w:t>
      </w:r>
      <w:r w:rsidRPr="00930A7C">
        <w:rPr>
          <w:rFonts w:ascii="TH SarabunIT๙" w:hAnsi="TH SarabunIT๙" w:cs="TH SarabunIT๙"/>
          <w:b/>
          <w:bCs/>
          <w:sz w:val="32"/>
          <w:szCs w:val="32"/>
          <w:cs/>
        </w:rPr>
        <w:t>ขั้นตอน ดังนี้</w:t>
      </w:r>
      <w:r w:rsidRPr="00930A7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2E7DB4E6" w14:textId="3B557EAB" w:rsidR="00930A7C" w:rsidRPr="00930A7C" w:rsidRDefault="00930A7C" w:rsidP="00930A7C">
      <w:pPr>
        <w:pStyle w:val="a3"/>
        <w:numPr>
          <w:ilvl w:val="1"/>
          <w:numId w:val="6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การคัดเลือกระบวนงาน หรือขั้นตอนการทำงาน</w:t>
      </w:r>
    </w:p>
    <w:p w14:paraId="1AE04144" w14:textId="63184B01" w:rsidR="00930A7C" w:rsidRPr="00930A7C" w:rsidRDefault="00930A7C" w:rsidP="00930A7C">
      <w:pPr>
        <w:pStyle w:val="a3"/>
        <w:numPr>
          <w:ilvl w:val="1"/>
          <w:numId w:val="6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การระบุประเด็นความเสี่ยงการทุจริต</w:t>
      </w:r>
    </w:p>
    <w:p w14:paraId="008EDBEC" w14:textId="47BAA2A9" w:rsidR="00930A7C" w:rsidRPr="00930A7C" w:rsidRDefault="00930A7C" w:rsidP="00930A7C">
      <w:pPr>
        <w:pStyle w:val="a3"/>
        <w:numPr>
          <w:ilvl w:val="1"/>
          <w:numId w:val="6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การกำหนดเกณฑ์การประเมินความเสี่ยงการทุจริต</w:t>
      </w: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B5D041D" w14:textId="5C81EE99" w:rsidR="00930A7C" w:rsidRPr="00930A7C" w:rsidRDefault="00930A7C" w:rsidP="00930A7C">
      <w:pPr>
        <w:pStyle w:val="a3"/>
        <w:numPr>
          <w:ilvl w:val="1"/>
          <w:numId w:val="6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การประเมินความเสี่ยงการทุจริต</w:t>
      </w:r>
    </w:p>
    <w:p w14:paraId="77752304" w14:textId="7C0D0512" w:rsidR="00930A7C" w:rsidRPr="00930A7C" w:rsidRDefault="00930A7C" w:rsidP="00930A7C">
      <w:pPr>
        <w:pStyle w:val="a3"/>
        <w:numPr>
          <w:ilvl w:val="1"/>
          <w:numId w:val="6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การจัดทำแผนบริหารจัดการความเสี่ยงการทุจริต</w:t>
      </w: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57DB207F" w14:textId="6CC4FC54" w:rsidR="00930A7C" w:rsidRPr="00930A7C" w:rsidRDefault="00930A7C" w:rsidP="00930A7C">
      <w:pPr>
        <w:pStyle w:val="a3"/>
        <w:numPr>
          <w:ilvl w:val="1"/>
          <w:numId w:val="6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การจัดทำรายงานผลการดำเนินการตามแผนบริหารจัดการความเสี่ยงการทุจริต</w:t>
      </w: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554EA92B" w14:textId="77777777" w:rsidR="00930A7C" w:rsidRPr="00930A7C" w:rsidRDefault="00930A7C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30A7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ขั้นตอนที่ </w:t>
      </w:r>
      <w:r w:rsidRPr="00930A7C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930A7C">
        <w:rPr>
          <w:rFonts w:ascii="TH SarabunIT๙" w:hAnsi="TH SarabunIT๙" w:cs="TH SarabunIT๙"/>
          <w:b/>
          <w:bCs/>
          <w:sz w:val="32"/>
          <w:szCs w:val="32"/>
          <w:cs/>
        </w:rPr>
        <w:t>การคัดเลือกกระบวนงานหรือโครงการ</w:t>
      </w:r>
    </w:p>
    <w:p w14:paraId="0206CDF8" w14:textId="652966FD" w:rsidR="00930A7C" w:rsidRDefault="00930A7C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  <w:r w:rsidR="004C3238">
        <w:rPr>
          <w:rFonts w:ascii="TH SarabunIT๙" w:hAnsi="TH SarabunIT๙" w:cs="TH SarabunIT๙" w:hint="cs"/>
          <w:sz w:val="32"/>
          <w:szCs w:val="32"/>
          <w:cs/>
        </w:rPr>
        <w:t>เทศบาลตำบลเชิงแส</w:t>
      </w:r>
      <w:r w:rsidRPr="00930A7C">
        <w:rPr>
          <w:rFonts w:ascii="TH SarabunIT๙" w:hAnsi="TH SarabunIT๙" w:cs="TH SarabunIT๙"/>
          <w:sz w:val="32"/>
          <w:szCs w:val="32"/>
          <w:cs/>
        </w:rPr>
        <w:t xml:space="preserve">ได้แบ่งความเสี่ยงการทุจริตในประเด็นที่เกี่ยวข้องกับสินบนของการดำเนินงานหรือการปฏิบัติหน้าที่ ประกอบด้วย </w:t>
      </w:r>
      <w:r w:rsidRPr="00930A7C">
        <w:rPr>
          <w:rFonts w:ascii="TH SarabunIT๙" w:hAnsi="TH SarabunIT๙" w:cs="TH SarabunIT๙"/>
          <w:sz w:val="32"/>
          <w:szCs w:val="32"/>
        </w:rPr>
        <w:t xml:space="preserve">4 </w:t>
      </w:r>
      <w:r w:rsidRPr="00930A7C">
        <w:rPr>
          <w:rFonts w:ascii="TH SarabunIT๙" w:hAnsi="TH SarabunIT๙" w:cs="TH SarabunIT๙"/>
          <w:sz w:val="32"/>
          <w:szCs w:val="32"/>
          <w:cs/>
        </w:rPr>
        <w:t>ประเด็น ดังนี้</w:t>
      </w:r>
      <w:r w:rsidRPr="00930A7C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6FE9914D" w14:textId="62060D8A" w:rsidR="00930A7C" w:rsidRPr="00930A7C" w:rsidRDefault="00930A7C" w:rsidP="00930A7C">
      <w:pPr>
        <w:pStyle w:val="a3"/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 xml:space="preserve">ความเสี่ยงการทุจริตด้านการอนุมัติ การอนุญาต ตามพระราชบัญญัติการอำนวยความสะดวกในการพิจารณาอนุญาตของทางราชการ พ.ศ. </w:t>
      </w:r>
      <w:r w:rsidRPr="00930A7C">
        <w:rPr>
          <w:rFonts w:ascii="TH SarabunIT๙" w:hAnsi="TH SarabunIT๙" w:cs="TH SarabunIT๙"/>
          <w:sz w:val="32"/>
          <w:szCs w:val="32"/>
        </w:rPr>
        <w:t>2558</w:t>
      </w:r>
    </w:p>
    <w:p w14:paraId="12F281A8" w14:textId="174899F7" w:rsidR="00930A7C" w:rsidRPr="00930A7C" w:rsidRDefault="00930A7C" w:rsidP="00930A7C">
      <w:pPr>
        <w:pStyle w:val="a3"/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ความเสี่ยงการทุจริตด้านการใช้อำนาจทางกฎหมาย</w:t>
      </w:r>
    </w:p>
    <w:p w14:paraId="3E9083DE" w14:textId="06B380C7" w:rsidR="00930A7C" w:rsidRPr="00930A7C" w:rsidRDefault="00930A7C" w:rsidP="00930A7C">
      <w:pPr>
        <w:pStyle w:val="a3"/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ความเสี่ยงการทุจริตด้านการจัดซื้อจัดจ้าง</w:t>
      </w:r>
    </w:p>
    <w:p w14:paraId="10ED7124" w14:textId="54083586" w:rsidR="00930A7C" w:rsidRDefault="00930A7C" w:rsidP="00930A7C">
      <w:pPr>
        <w:pStyle w:val="a3"/>
        <w:numPr>
          <w:ilvl w:val="0"/>
          <w:numId w:val="7"/>
        </w:numPr>
        <w:jc w:val="thaiDistribute"/>
        <w:rPr>
          <w:rFonts w:ascii="TH SarabunIT๙" w:hAnsi="TH SarabunIT๙" w:cs="TH SarabunIT๙"/>
          <w:sz w:val="32"/>
          <w:szCs w:val="32"/>
        </w:rPr>
      </w:pPr>
      <w:r w:rsidRPr="00930A7C">
        <w:rPr>
          <w:rFonts w:ascii="TH SarabunIT๙" w:hAnsi="TH SarabunIT๙" w:cs="TH SarabunIT๙"/>
          <w:sz w:val="32"/>
          <w:szCs w:val="32"/>
          <w:cs/>
        </w:rPr>
        <w:t>ความเสี่ยงการทุจริตด้านการบริหารงานบุคคล</w:t>
      </w:r>
    </w:p>
    <w:p w14:paraId="59FA2C72" w14:textId="6D87F84A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44D17C9" w14:textId="6C9638E2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A111F26" w14:textId="5DE4E81E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1A9B5A5" w14:textId="56AA4040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C6FB1C3" w14:textId="44036FDD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2E74BF3" w14:textId="0E597AE1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9CBB5CC" w14:textId="370A2575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B4BC4E2" w14:textId="39024FDC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BE7939" w14:textId="2E3D526E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1900DD2" w14:textId="0E6EEC30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0679812" w14:textId="3141DD71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6D9139D" w14:textId="10D24687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E8705F" w14:textId="092BE9B8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4B1FF66" w14:textId="6B9FD7CD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E26B51A" w14:textId="5DFE9A5C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B749544" w14:textId="128EFD04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28D357B" w14:textId="77777777" w:rsidR="00F950DC" w:rsidRDefault="00F950DC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2F7A013" w14:textId="70C4A52F" w:rsidR="00142FA7" w:rsidRDefault="00142FA7" w:rsidP="00142FA7">
      <w:pPr>
        <w:pStyle w:val="a3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1FE9C78" w14:textId="63EB22C9" w:rsidR="00540FBB" w:rsidRPr="009465EC" w:rsidRDefault="00C2559B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9465E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ขั้นตอนที่ </w:t>
      </w:r>
      <w:r w:rsidRPr="009465EC">
        <w:rPr>
          <w:rFonts w:ascii="TH SarabunIT๙" w:hAnsi="TH SarabunIT๙" w:cs="TH SarabunIT๙"/>
          <w:b/>
          <w:bCs/>
          <w:sz w:val="32"/>
          <w:szCs w:val="32"/>
        </w:rPr>
        <w:t xml:space="preserve">2 </w:t>
      </w:r>
      <w:r w:rsidRPr="009465EC">
        <w:rPr>
          <w:rFonts w:ascii="TH SarabunIT๙" w:hAnsi="TH SarabunIT๙" w:cs="TH SarabunIT๙"/>
          <w:b/>
          <w:bCs/>
          <w:sz w:val="32"/>
          <w:szCs w:val="32"/>
          <w:cs/>
        </w:rPr>
        <w:t>การระบุประเด็นความเสี่ยงการทุจริตในประเด็นที่เกี่ยวข้องกับสินบน</w:t>
      </w:r>
      <w:r w:rsidRPr="009465EC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9465EC">
        <w:rPr>
          <w:rFonts w:ascii="TH SarabunIT๙" w:hAnsi="TH SarabunIT๙" w:cs="TH SarabunIT๙"/>
          <w:b/>
          <w:bCs/>
          <w:sz w:val="32"/>
          <w:szCs w:val="32"/>
          <w:cs/>
        </w:rPr>
        <w:t>ตารางระบุความเสี่ยงการทุจริต (</w:t>
      </w:r>
      <w:r w:rsidRPr="009465EC">
        <w:rPr>
          <w:rFonts w:ascii="TH SarabunIT๙" w:hAnsi="TH SarabunIT๙" w:cs="TH SarabunIT๙"/>
          <w:b/>
          <w:bCs/>
          <w:sz w:val="32"/>
          <w:szCs w:val="32"/>
        </w:rPr>
        <w:t xml:space="preserve">Know factor </w:t>
      </w:r>
      <w:r w:rsidRPr="009465E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และ </w:t>
      </w:r>
      <w:r w:rsidRPr="009465EC">
        <w:rPr>
          <w:rFonts w:ascii="TH SarabunIT๙" w:hAnsi="TH SarabunIT๙" w:cs="TH SarabunIT๙"/>
          <w:b/>
          <w:bCs/>
          <w:sz w:val="32"/>
          <w:szCs w:val="32"/>
        </w:rPr>
        <w:t>Unknow factor)</w:t>
      </w: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4537"/>
        <w:gridCol w:w="2233"/>
        <w:gridCol w:w="2393"/>
      </w:tblGrid>
      <w:tr w:rsidR="00C2559B" w:rsidRPr="00F950DC" w14:paraId="05C91FFC" w14:textId="77777777" w:rsidTr="00F950DC">
        <w:trPr>
          <w:trHeight w:val="465"/>
        </w:trPr>
        <w:tc>
          <w:tcPr>
            <w:tcW w:w="4537" w:type="dxa"/>
            <w:vMerge w:val="restart"/>
            <w:shd w:val="clear" w:color="auto" w:fill="5B9BD5" w:themeFill="accent5"/>
          </w:tcPr>
          <w:p w14:paraId="4E63CC4A" w14:textId="77777777" w:rsidR="009465EC" w:rsidRPr="00F950DC" w:rsidRDefault="009465EC" w:rsidP="009465E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C201007" w14:textId="2F258B75" w:rsidR="00C2559B" w:rsidRPr="00F950DC" w:rsidRDefault="00C2559B" w:rsidP="009465E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เหตุการณ์ความเสี่ยงการทุจริต</w:t>
            </w:r>
          </w:p>
        </w:tc>
        <w:tc>
          <w:tcPr>
            <w:tcW w:w="4626" w:type="dxa"/>
            <w:gridSpan w:val="2"/>
            <w:shd w:val="clear" w:color="auto" w:fill="5B9BD5" w:themeFill="accent5"/>
          </w:tcPr>
          <w:p w14:paraId="2513DB19" w14:textId="25AB231F" w:rsidR="00C2559B" w:rsidRPr="00F950DC" w:rsidRDefault="00C2559B" w:rsidP="009465E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ประเภทความเสี่ยงการทุจริต</w:t>
            </w:r>
          </w:p>
        </w:tc>
      </w:tr>
      <w:tr w:rsidR="00C2559B" w:rsidRPr="00F950DC" w14:paraId="756616B5" w14:textId="710FCDC8" w:rsidTr="00F950DC">
        <w:trPr>
          <w:trHeight w:val="403"/>
        </w:trPr>
        <w:tc>
          <w:tcPr>
            <w:tcW w:w="4537" w:type="dxa"/>
            <w:vMerge/>
            <w:shd w:val="clear" w:color="auto" w:fill="5B9BD5" w:themeFill="accent5"/>
          </w:tcPr>
          <w:p w14:paraId="72181EC1" w14:textId="77777777" w:rsidR="00C2559B" w:rsidRPr="00F950DC" w:rsidRDefault="00C2559B" w:rsidP="00930A7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233" w:type="dxa"/>
            <w:shd w:val="clear" w:color="auto" w:fill="5B9BD5" w:themeFill="accent5"/>
          </w:tcPr>
          <w:p w14:paraId="2260C4AE" w14:textId="64EFA309" w:rsidR="00C2559B" w:rsidRPr="00F950DC" w:rsidRDefault="00C2559B" w:rsidP="009465E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ความเสี่ยงที่เคยเกิดขึ้น</w:t>
            </w: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(know factor)</w:t>
            </w:r>
          </w:p>
        </w:tc>
        <w:tc>
          <w:tcPr>
            <w:tcW w:w="2393" w:type="dxa"/>
            <w:shd w:val="clear" w:color="auto" w:fill="5B9BD5" w:themeFill="accent5"/>
          </w:tcPr>
          <w:p w14:paraId="0656783B" w14:textId="38DD59E3" w:rsidR="00C2559B" w:rsidRPr="00F950DC" w:rsidRDefault="00C2559B" w:rsidP="009465EC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ความเสี่ยงที่ไม่เคยเกิดขึ้น</w:t>
            </w: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(Unknow factor)</w:t>
            </w:r>
          </w:p>
        </w:tc>
      </w:tr>
    </w:tbl>
    <w:tbl>
      <w:tblPr>
        <w:tblW w:w="91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828"/>
        <w:gridCol w:w="2977"/>
        <w:gridCol w:w="2382"/>
      </w:tblGrid>
      <w:tr w:rsidR="00C2559B" w:rsidRPr="00F950DC" w14:paraId="16414ED3" w14:textId="77777777" w:rsidTr="00F950DC">
        <w:trPr>
          <w:trHeight w:val="731"/>
        </w:trPr>
        <w:tc>
          <w:tcPr>
            <w:tcW w:w="9187" w:type="dxa"/>
            <w:gridSpan w:val="3"/>
            <w:shd w:val="clear" w:color="auto" w:fill="D0CECE" w:themeFill="background2" w:themeFillShade="E6"/>
          </w:tcPr>
          <w:p w14:paraId="3385274C" w14:textId="418BAFB7" w:rsidR="00C2559B" w:rsidRPr="00F950DC" w:rsidRDefault="00C2559B" w:rsidP="00C2559B">
            <w:pPr>
              <w:ind w:left="15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ความเสี่ยงการทุจริตด้านการอนุมัติ อนุญาต ตามพระราชบัญญัติการอำนวยความสะดวกในการ</w:t>
            </w: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พิจารณาอนุญาตของทางราชการ พ.ศ. </w:t>
            </w: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2558</w:t>
            </w:r>
          </w:p>
        </w:tc>
      </w:tr>
      <w:tr w:rsidR="00C2559B" w:rsidRPr="00F950DC" w14:paraId="2E8F1E3F" w14:textId="4464CE00" w:rsidTr="00AC272B">
        <w:trPr>
          <w:trHeight w:val="1845"/>
        </w:trPr>
        <w:tc>
          <w:tcPr>
            <w:tcW w:w="3828" w:type="dxa"/>
          </w:tcPr>
          <w:p w14:paraId="786750AE" w14:textId="3B766ADF" w:rsidR="00C2559B" w:rsidRPr="00F950DC" w:rsidRDefault="00C2559B" w:rsidP="00C2559B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ไม่ให้บริการแก่ประชาชนตามลำดับ อัน</w:t>
            </w: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เนื่องมาจากความสัมพันธ์ส่วนตัว หรือการให้</w:t>
            </w: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สิทธิพิเศษแก่คนบางกลุ่ม หรือมีการติดสินบน</w:t>
            </w: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เพื่อให้ได้รับการบริการเร็วขึ้น</w:t>
            </w:r>
          </w:p>
        </w:tc>
        <w:tc>
          <w:tcPr>
            <w:tcW w:w="2977" w:type="dxa"/>
          </w:tcPr>
          <w:p w14:paraId="3262B71C" w14:textId="77777777" w:rsidR="00C2559B" w:rsidRPr="00F950DC" w:rsidRDefault="00C2559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632C37BA" w14:textId="77777777" w:rsidR="00C2559B" w:rsidRPr="00F950DC" w:rsidRDefault="00C2559B" w:rsidP="00C2559B">
            <w:pPr>
              <w:ind w:left="15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82" w:type="dxa"/>
          </w:tcPr>
          <w:p w14:paraId="2A6044B9" w14:textId="0213703A" w:rsidR="00C2559B" w:rsidRPr="00F950DC" w:rsidRDefault="00C2559B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6A3FBDC6" w14:textId="77777777" w:rsidR="00C2559B" w:rsidRPr="00F950DC" w:rsidRDefault="00C2559B" w:rsidP="00C2559B">
            <w:pPr>
              <w:pStyle w:val="a3"/>
              <w:numPr>
                <w:ilvl w:val="0"/>
                <w:numId w:val="9"/>
              </w:num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C2559B" w:rsidRPr="00F950DC" w14:paraId="4DED768F" w14:textId="77777777" w:rsidTr="00AC272B">
        <w:trPr>
          <w:trHeight w:val="1755"/>
        </w:trPr>
        <w:tc>
          <w:tcPr>
            <w:tcW w:w="3828" w:type="dxa"/>
          </w:tcPr>
          <w:p w14:paraId="676E78F8" w14:textId="604B13FA" w:rsidR="00C2559B" w:rsidRPr="00F950DC" w:rsidRDefault="00C2559B" w:rsidP="00C2559B">
            <w:pPr>
              <w:ind w:left="15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มีการเรียกรับเงินพิเศษจากผู้ขอรับบริการ</w:t>
            </w: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นอกเหนือจากค่าธรรมเนียมปกติ เพื่อแลกกับการให้บริการหรือการพิจารณาอนุมัติ อนุญาต</w:t>
            </w:r>
          </w:p>
        </w:tc>
        <w:tc>
          <w:tcPr>
            <w:tcW w:w="2977" w:type="dxa"/>
          </w:tcPr>
          <w:p w14:paraId="1423BE2E" w14:textId="77777777" w:rsidR="00C2559B" w:rsidRPr="00F950DC" w:rsidRDefault="00C2559B" w:rsidP="00C2559B">
            <w:pPr>
              <w:ind w:left="15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82" w:type="dxa"/>
          </w:tcPr>
          <w:p w14:paraId="00CFFE31" w14:textId="77777777" w:rsidR="00C2559B" w:rsidRPr="00F950DC" w:rsidRDefault="00C2559B" w:rsidP="00C2559B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</w:p>
          <w:p w14:paraId="3A439665" w14:textId="514C8D27" w:rsidR="00C2559B" w:rsidRPr="00F950DC" w:rsidRDefault="00C2559B" w:rsidP="00C2559B">
            <w:pPr>
              <w:pStyle w:val="a3"/>
              <w:numPr>
                <w:ilvl w:val="0"/>
                <w:numId w:val="9"/>
              </w:num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C2559B" w:rsidRPr="00F950DC" w14:paraId="284A1EDD" w14:textId="77777777" w:rsidTr="00AC272B">
        <w:trPr>
          <w:trHeight w:val="780"/>
        </w:trPr>
        <w:tc>
          <w:tcPr>
            <w:tcW w:w="3828" w:type="dxa"/>
          </w:tcPr>
          <w:p w14:paraId="223ECFFB" w14:textId="3B4A3DBB" w:rsidR="00C2559B" w:rsidRPr="00F950DC" w:rsidRDefault="00C2559B" w:rsidP="00C2559B">
            <w:pPr>
              <w:ind w:left="15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ให้บริการไม่เป็นไปตามมาตรฐาน เช่น ใช้เวลาให้บริการนานกว่าที่กำหนดไว้</w:t>
            </w:r>
          </w:p>
        </w:tc>
        <w:tc>
          <w:tcPr>
            <w:tcW w:w="2977" w:type="dxa"/>
          </w:tcPr>
          <w:p w14:paraId="5EBD9E2F" w14:textId="77777777" w:rsidR="00C2559B" w:rsidRPr="00F950DC" w:rsidRDefault="00C2559B" w:rsidP="00C2559B">
            <w:pPr>
              <w:ind w:left="15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82" w:type="dxa"/>
          </w:tcPr>
          <w:p w14:paraId="2B6A4E49" w14:textId="77777777" w:rsidR="00C2559B" w:rsidRPr="00F950DC" w:rsidRDefault="00C2559B" w:rsidP="00C2559B">
            <w:pPr>
              <w:pStyle w:val="a3"/>
              <w:numPr>
                <w:ilvl w:val="0"/>
                <w:numId w:val="9"/>
              </w:num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C2559B" w:rsidRPr="00F950DC" w14:paraId="7FD7A71A" w14:textId="77777777" w:rsidTr="00AC272B">
        <w:trPr>
          <w:trHeight w:val="1144"/>
        </w:trPr>
        <w:tc>
          <w:tcPr>
            <w:tcW w:w="3828" w:type="dxa"/>
          </w:tcPr>
          <w:p w14:paraId="3C4FDB18" w14:textId="4729E9A0" w:rsidR="009465EC" w:rsidRPr="00F950DC" w:rsidRDefault="000D32F7" w:rsidP="00F950DC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4.</w:t>
            </w:r>
            <w:r w:rsidR="00C2559B"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การรับของขวัญของฝากจากบุคคลที่มา</w:t>
            </w:r>
            <w:r w:rsidR="00C2559B"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C2559B"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ติดต่อราชการ</w:t>
            </w:r>
          </w:p>
        </w:tc>
        <w:tc>
          <w:tcPr>
            <w:tcW w:w="2977" w:type="dxa"/>
          </w:tcPr>
          <w:p w14:paraId="5E950454" w14:textId="77777777" w:rsidR="00C2559B" w:rsidRPr="00F950DC" w:rsidRDefault="00C2559B" w:rsidP="00C2559B">
            <w:pPr>
              <w:ind w:left="15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82" w:type="dxa"/>
          </w:tcPr>
          <w:p w14:paraId="37E5F8C0" w14:textId="77777777" w:rsidR="00C2559B" w:rsidRPr="00F950DC" w:rsidRDefault="00C2559B" w:rsidP="00C2559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5D3F7D7" w14:textId="7697C824" w:rsidR="00C2559B" w:rsidRPr="00F950DC" w:rsidRDefault="00C2559B" w:rsidP="00C2559B">
            <w:pPr>
              <w:pStyle w:val="a3"/>
              <w:numPr>
                <w:ilvl w:val="0"/>
                <w:numId w:val="9"/>
              </w:num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9465EC" w:rsidRPr="00F950DC" w14:paraId="24B4A06C" w14:textId="77777777" w:rsidTr="00F950DC">
        <w:trPr>
          <w:trHeight w:val="458"/>
        </w:trPr>
        <w:tc>
          <w:tcPr>
            <w:tcW w:w="9187" w:type="dxa"/>
            <w:gridSpan w:val="3"/>
            <w:shd w:val="clear" w:color="auto" w:fill="D0CECE" w:themeFill="background2" w:themeFillShade="E6"/>
          </w:tcPr>
          <w:p w14:paraId="544636E4" w14:textId="4C2D38F2" w:rsidR="000D32F7" w:rsidRPr="00F950DC" w:rsidRDefault="000D32F7" w:rsidP="000D32F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ความเสี่ยงการทุจริตด้านการใช้อำนาจทางกฎหมาย</w:t>
            </w:r>
          </w:p>
        </w:tc>
      </w:tr>
      <w:tr w:rsidR="000D32F7" w:rsidRPr="00F950DC" w14:paraId="59797D37" w14:textId="6DB8B28F" w:rsidTr="00AC272B">
        <w:trPr>
          <w:trHeight w:val="1215"/>
        </w:trPr>
        <w:tc>
          <w:tcPr>
            <w:tcW w:w="3828" w:type="dxa"/>
          </w:tcPr>
          <w:p w14:paraId="4655826E" w14:textId="147450D4" w:rsidR="00AE48AC" w:rsidRPr="00F950DC" w:rsidRDefault="00AE48AC" w:rsidP="000D32F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ผู้บริหารดำเนินการตามนโยบายของ</w:t>
            </w: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ตนเอง แทรกแซงการปฏิบัติงานของ</w:t>
            </w: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เจ้าหน้าที่ ซึ่งอาจขัดต่อระเบียบที่เกี่ยวข้อง</w:t>
            </w:r>
          </w:p>
        </w:tc>
        <w:tc>
          <w:tcPr>
            <w:tcW w:w="2977" w:type="dxa"/>
          </w:tcPr>
          <w:p w14:paraId="13D08CA9" w14:textId="77777777" w:rsidR="000D32F7" w:rsidRPr="00F950DC" w:rsidRDefault="000D32F7" w:rsidP="000D32F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82" w:type="dxa"/>
          </w:tcPr>
          <w:p w14:paraId="366E7B83" w14:textId="77777777" w:rsidR="000D32F7" w:rsidRPr="00F950DC" w:rsidRDefault="000D32F7" w:rsidP="00AE48AC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1A70245" w14:textId="39FCE874" w:rsidR="00AE48AC" w:rsidRPr="00F950DC" w:rsidRDefault="00AE48AC" w:rsidP="00AE48AC">
            <w:pPr>
              <w:pStyle w:val="a3"/>
              <w:numPr>
                <w:ilvl w:val="0"/>
                <w:numId w:val="9"/>
              </w:num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AE48AC" w:rsidRPr="00F950DC" w14:paraId="43D43E01" w14:textId="77777777" w:rsidTr="00AC272B">
        <w:trPr>
          <w:trHeight w:val="1260"/>
        </w:trPr>
        <w:tc>
          <w:tcPr>
            <w:tcW w:w="3828" w:type="dxa"/>
          </w:tcPr>
          <w:p w14:paraId="70290056" w14:textId="2A2EF598" w:rsidR="00AE48AC" w:rsidRPr="00F950DC" w:rsidRDefault="00AE48AC" w:rsidP="000D32F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2.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บุคลากรของหน่วยงานปฏิบัติตามนโยบายของผู้บริหารโดยไม่มีระเบียบกฎหมายรองรับ</w:t>
            </w:r>
          </w:p>
        </w:tc>
        <w:tc>
          <w:tcPr>
            <w:tcW w:w="2977" w:type="dxa"/>
          </w:tcPr>
          <w:p w14:paraId="6FFED129" w14:textId="77777777" w:rsidR="00AE48AC" w:rsidRPr="00F950DC" w:rsidRDefault="00AE48AC" w:rsidP="000D32F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82" w:type="dxa"/>
          </w:tcPr>
          <w:p w14:paraId="5C05DD0A" w14:textId="77777777" w:rsidR="00AE48AC" w:rsidRPr="00F950DC" w:rsidRDefault="00AE48AC" w:rsidP="000D3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DAAFDB8" w14:textId="4694F849" w:rsidR="00AE48AC" w:rsidRPr="00F950DC" w:rsidRDefault="00AE48AC" w:rsidP="00AE48AC">
            <w:pPr>
              <w:pStyle w:val="a3"/>
              <w:numPr>
                <w:ilvl w:val="0"/>
                <w:numId w:val="9"/>
              </w:num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AE48AC" w:rsidRPr="00F950DC" w14:paraId="6FDFB7FB" w14:textId="77777777" w:rsidTr="00AC272B">
        <w:trPr>
          <w:trHeight w:val="559"/>
        </w:trPr>
        <w:tc>
          <w:tcPr>
            <w:tcW w:w="3828" w:type="dxa"/>
            <w:tcBorders>
              <w:bottom w:val="single" w:sz="4" w:space="0" w:color="auto"/>
            </w:tcBorders>
          </w:tcPr>
          <w:p w14:paraId="3497B384" w14:textId="0169849F" w:rsidR="00AE48AC" w:rsidRPr="00F950DC" w:rsidRDefault="00AE48AC" w:rsidP="000D32F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บุคลากรของหน่วยงานไม่ให้ความสำคัญ</w:t>
            </w: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กับการปฏิบัติงานมีการเรียกรับเงินหรือ</w:t>
            </w:r>
            <w:r w:rsidRPr="00F950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950DC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ประโยชน์อื่นใดเพื่อการปฏิบัติหน้าที่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3ACE93BD" w14:textId="77777777" w:rsidR="00AE48AC" w:rsidRPr="00F950DC" w:rsidRDefault="00AE48AC" w:rsidP="000D32F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82" w:type="dxa"/>
            <w:tcBorders>
              <w:bottom w:val="single" w:sz="4" w:space="0" w:color="auto"/>
            </w:tcBorders>
          </w:tcPr>
          <w:p w14:paraId="2AB8AA7B" w14:textId="77777777" w:rsidR="00AE48AC" w:rsidRPr="00F950DC" w:rsidRDefault="00AE48AC" w:rsidP="000D32F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20689C3" w14:textId="18A2703E" w:rsidR="00AE48AC" w:rsidRPr="00F950DC" w:rsidRDefault="00AE48AC" w:rsidP="00AE48AC">
            <w:pPr>
              <w:pStyle w:val="a3"/>
              <w:numPr>
                <w:ilvl w:val="0"/>
                <w:numId w:val="9"/>
              </w:num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14:paraId="75D533B1" w14:textId="4E497DE8" w:rsidR="008360D6" w:rsidRDefault="008360D6" w:rsidP="008360D6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4701F65" w14:textId="77777777" w:rsidR="00F950DC" w:rsidRPr="009465EC" w:rsidRDefault="00F950DC" w:rsidP="008360D6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4"/>
        <w:tblW w:w="0" w:type="auto"/>
        <w:tblInd w:w="-147" w:type="dxa"/>
        <w:tblLook w:val="04A0" w:firstRow="1" w:lastRow="0" w:firstColumn="1" w:lastColumn="0" w:noHBand="0" w:noVBand="1"/>
      </w:tblPr>
      <w:tblGrid>
        <w:gridCol w:w="4537"/>
        <w:gridCol w:w="2233"/>
        <w:gridCol w:w="2393"/>
      </w:tblGrid>
      <w:tr w:rsidR="008360D6" w:rsidRPr="00AC272B" w14:paraId="5DD67845" w14:textId="77777777" w:rsidTr="00AC272B">
        <w:trPr>
          <w:trHeight w:val="465"/>
        </w:trPr>
        <w:tc>
          <w:tcPr>
            <w:tcW w:w="4537" w:type="dxa"/>
            <w:vMerge w:val="restart"/>
            <w:shd w:val="clear" w:color="auto" w:fill="5B9BD5" w:themeFill="accent5"/>
          </w:tcPr>
          <w:p w14:paraId="0F2D045D" w14:textId="77777777" w:rsidR="008360D6" w:rsidRPr="00AC272B" w:rsidRDefault="008360D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4D0D2F63" w14:textId="77777777" w:rsidR="008360D6" w:rsidRPr="00AC272B" w:rsidRDefault="008360D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C27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เหตุการณ์ความเสี่ยงการทุจริต</w:t>
            </w:r>
          </w:p>
        </w:tc>
        <w:tc>
          <w:tcPr>
            <w:tcW w:w="4626" w:type="dxa"/>
            <w:gridSpan w:val="2"/>
            <w:shd w:val="clear" w:color="auto" w:fill="5B9BD5" w:themeFill="accent5"/>
          </w:tcPr>
          <w:p w14:paraId="0DDFCD5F" w14:textId="77777777" w:rsidR="008360D6" w:rsidRPr="00AC272B" w:rsidRDefault="008360D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C27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ประเภทความเสี่ยงการทุจริต</w:t>
            </w:r>
          </w:p>
        </w:tc>
      </w:tr>
      <w:tr w:rsidR="008360D6" w:rsidRPr="00AC272B" w14:paraId="1EE96F87" w14:textId="77777777" w:rsidTr="00AC272B">
        <w:trPr>
          <w:trHeight w:val="403"/>
        </w:trPr>
        <w:tc>
          <w:tcPr>
            <w:tcW w:w="4537" w:type="dxa"/>
            <w:vMerge/>
            <w:shd w:val="clear" w:color="auto" w:fill="5B9BD5" w:themeFill="accent5"/>
          </w:tcPr>
          <w:p w14:paraId="07D0E934" w14:textId="77777777" w:rsidR="008360D6" w:rsidRPr="00AC272B" w:rsidRDefault="008360D6" w:rsidP="00ED200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233" w:type="dxa"/>
            <w:shd w:val="clear" w:color="auto" w:fill="5B9BD5" w:themeFill="accent5"/>
          </w:tcPr>
          <w:p w14:paraId="748F2636" w14:textId="77777777" w:rsidR="008360D6" w:rsidRPr="00AC272B" w:rsidRDefault="008360D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C27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ความเสี่ยงที่เคยเกิดขึ้น</w:t>
            </w:r>
            <w:r w:rsidRPr="00AC272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(know factor)</w:t>
            </w:r>
          </w:p>
        </w:tc>
        <w:tc>
          <w:tcPr>
            <w:tcW w:w="2393" w:type="dxa"/>
            <w:shd w:val="clear" w:color="auto" w:fill="5B9BD5" w:themeFill="accent5"/>
          </w:tcPr>
          <w:p w14:paraId="32B9D9E8" w14:textId="77777777" w:rsidR="008360D6" w:rsidRPr="00AC272B" w:rsidRDefault="008360D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C27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ความเสี่ยงที่ไม่เคยเกิดขึ้น</w:t>
            </w:r>
            <w:r w:rsidRPr="00AC272B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(Unknow factor)</w:t>
            </w:r>
          </w:p>
        </w:tc>
      </w:tr>
    </w:tbl>
    <w:tbl>
      <w:tblPr>
        <w:tblW w:w="918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37"/>
        <w:gridCol w:w="2268"/>
        <w:gridCol w:w="2382"/>
      </w:tblGrid>
      <w:tr w:rsidR="008360D6" w:rsidRPr="00AC272B" w14:paraId="470AF876" w14:textId="77777777" w:rsidTr="00AC272B">
        <w:trPr>
          <w:trHeight w:val="731"/>
        </w:trPr>
        <w:tc>
          <w:tcPr>
            <w:tcW w:w="9187" w:type="dxa"/>
            <w:gridSpan w:val="3"/>
            <w:shd w:val="clear" w:color="auto" w:fill="D0CECE" w:themeFill="background2" w:themeFillShade="E6"/>
          </w:tcPr>
          <w:p w14:paraId="7C684423" w14:textId="3E451EBF" w:rsidR="008360D6" w:rsidRPr="00AC272B" w:rsidRDefault="008360D6" w:rsidP="00ED2003">
            <w:pPr>
              <w:ind w:left="15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C27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ความเสี่ยงการทุจริตด้านการจัดซื้อจัดจ้าง</w:t>
            </w:r>
          </w:p>
        </w:tc>
      </w:tr>
      <w:tr w:rsidR="008360D6" w:rsidRPr="00AC272B" w14:paraId="55C07F88" w14:textId="77777777" w:rsidTr="00237075">
        <w:trPr>
          <w:trHeight w:val="2296"/>
        </w:trPr>
        <w:tc>
          <w:tcPr>
            <w:tcW w:w="4537" w:type="dxa"/>
          </w:tcPr>
          <w:p w14:paraId="0AEAA98D" w14:textId="66A86FC2" w:rsidR="00C10FA7" w:rsidRPr="00AC272B" w:rsidRDefault="008360D6" w:rsidP="00ED200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C272B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การบริหารการเงินงบประมาณ การจัดซื้อจัดจ้าง การจัดหาพัสดุ ไม่เป็นไปตามระเบียบที่เกี่ยวข้อง หรือไม่เป็นไปตามวัตถุประสงค์</w:t>
            </w:r>
            <w:r w:rsidRPr="00AC272B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C272B">
              <w:rPr>
                <w:rFonts w:ascii="TH SarabunIT๙" w:hAnsi="TH SarabunIT๙" w:cs="TH SarabunIT๙"/>
                <w:sz w:val="32"/>
                <w:szCs w:val="32"/>
                <w:cs/>
              </w:rPr>
              <w:t>หรือใช้เงินไม่เกิดประโยชน์กับราชการ ในบางขั้นตอนมีการเข้าไปมีส่วนได้ส่วนเสีย หรือเข้าไปเรียกทรัพย์สินเพื่อให้กระบวนการรวดเร็วขึ้น</w:t>
            </w:r>
          </w:p>
        </w:tc>
        <w:tc>
          <w:tcPr>
            <w:tcW w:w="2268" w:type="dxa"/>
          </w:tcPr>
          <w:p w14:paraId="6777422A" w14:textId="77777777" w:rsidR="008360D6" w:rsidRPr="00AC272B" w:rsidRDefault="008360D6" w:rsidP="00ED20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65322B15" w14:textId="77777777" w:rsidR="008360D6" w:rsidRPr="00AC272B" w:rsidRDefault="008360D6" w:rsidP="00ED2003">
            <w:pPr>
              <w:ind w:left="15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2382" w:type="dxa"/>
          </w:tcPr>
          <w:p w14:paraId="50ABBF10" w14:textId="77777777" w:rsidR="008360D6" w:rsidRPr="00AC272B" w:rsidRDefault="008360D6" w:rsidP="00ED200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67CD9B02" w14:textId="77777777" w:rsidR="008360D6" w:rsidRPr="00AC272B" w:rsidRDefault="008360D6" w:rsidP="00ED2003">
            <w:pPr>
              <w:pStyle w:val="a3"/>
              <w:numPr>
                <w:ilvl w:val="0"/>
                <w:numId w:val="9"/>
              </w:num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C10FA7" w:rsidRPr="00AC272B" w14:paraId="62174793" w14:textId="77777777" w:rsidTr="00AC272B">
        <w:trPr>
          <w:trHeight w:val="375"/>
        </w:trPr>
        <w:tc>
          <w:tcPr>
            <w:tcW w:w="9187" w:type="dxa"/>
            <w:gridSpan w:val="3"/>
            <w:shd w:val="clear" w:color="auto" w:fill="D0CECE" w:themeFill="background2" w:themeFillShade="E6"/>
          </w:tcPr>
          <w:p w14:paraId="5322334F" w14:textId="6FB901E3" w:rsidR="00C10FA7" w:rsidRPr="00AC272B" w:rsidRDefault="00C10FA7" w:rsidP="00C10FA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C27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ความเสี่ยงการทุจริตด้านการบริหารงานบุคคล</w:t>
            </w:r>
          </w:p>
        </w:tc>
      </w:tr>
      <w:tr w:rsidR="00C10FA7" w:rsidRPr="00AC272B" w14:paraId="1B827A84" w14:textId="67939147" w:rsidTr="00237075">
        <w:trPr>
          <w:trHeight w:val="204"/>
        </w:trPr>
        <w:tc>
          <w:tcPr>
            <w:tcW w:w="4537" w:type="dxa"/>
          </w:tcPr>
          <w:p w14:paraId="77448A81" w14:textId="7970C25E" w:rsidR="00C10FA7" w:rsidRPr="00AC272B" w:rsidRDefault="00C10FA7" w:rsidP="00C10FA7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C272B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การบรรจุแต่งตั้งโยกย้าย โอน เลื่อนตำแหน่ง/</w:t>
            </w:r>
            <w:r w:rsidRPr="00AC272B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C272B">
              <w:rPr>
                <w:rFonts w:ascii="TH SarabunIT๙" w:hAnsi="TH SarabunIT๙" w:cs="TH SarabunIT๙"/>
                <w:sz w:val="32"/>
                <w:szCs w:val="32"/>
                <w:cs/>
              </w:rPr>
              <w:t>พิจารณาเงินเดือน และการมอบหมายงานไม่เป็นธรรมเอาแต่พวกพ้องหรือมีการเรียกรับเงินเพื่อให้ได้รับการแต่งตั้งหรือเลื่อนตำแหน่ง</w:t>
            </w:r>
          </w:p>
        </w:tc>
        <w:tc>
          <w:tcPr>
            <w:tcW w:w="2268" w:type="dxa"/>
          </w:tcPr>
          <w:p w14:paraId="2A4442EB" w14:textId="77777777" w:rsidR="00C10FA7" w:rsidRPr="00AC272B" w:rsidRDefault="00C10FA7" w:rsidP="00C10FA7">
            <w:pPr>
              <w:rPr>
                <w:rFonts w:cs="Angsana New"/>
                <w:sz w:val="32"/>
                <w:szCs w:val="32"/>
                <w:cs/>
              </w:rPr>
            </w:pPr>
          </w:p>
        </w:tc>
        <w:tc>
          <w:tcPr>
            <w:tcW w:w="2382" w:type="dxa"/>
          </w:tcPr>
          <w:p w14:paraId="3D29CC1A" w14:textId="77777777" w:rsidR="00C10FA7" w:rsidRPr="00AC272B" w:rsidRDefault="00C10FA7" w:rsidP="00C10FA7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339399F" w14:textId="4D291C26" w:rsidR="00C10FA7" w:rsidRPr="00AC272B" w:rsidRDefault="00C10FA7" w:rsidP="00C10FA7">
            <w:pPr>
              <w:pStyle w:val="a3"/>
              <w:numPr>
                <w:ilvl w:val="0"/>
                <w:numId w:val="9"/>
              </w:numPr>
              <w:jc w:val="center"/>
              <w:rPr>
                <w:rFonts w:cs="Angsana New"/>
                <w:sz w:val="32"/>
                <w:szCs w:val="32"/>
                <w:cs/>
              </w:rPr>
            </w:pPr>
          </w:p>
        </w:tc>
      </w:tr>
    </w:tbl>
    <w:p w14:paraId="59DA4D86" w14:textId="77777777" w:rsidR="001464A2" w:rsidRPr="001464A2" w:rsidRDefault="001464A2" w:rsidP="00A617E7">
      <w:pPr>
        <w:spacing w:before="24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464A2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ขั้นตอนที่ </w:t>
      </w:r>
      <w:r w:rsidRPr="001464A2">
        <w:rPr>
          <w:rFonts w:ascii="TH SarabunIT๙" w:hAnsi="TH SarabunIT๙" w:cs="TH SarabunIT๙"/>
          <w:b/>
          <w:bCs/>
          <w:sz w:val="32"/>
          <w:szCs w:val="32"/>
        </w:rPr>
        <w:t xml:space="preserve">3 </w:t>
      </w:r>
      <w:r w:rsidRPr="001464A2">
        <w:rPr>
          <w:rFonts w:ascii="TH SarabunIT๙" w:hAnsi="TH SarabunIT๙" w:cs="TH SarabunIT๙"/>
          <w:b/>
          <w:bCs/>
          <w:sz w:val="32"/>
          <w:szCs w:val="32"/>
          <w:cs/>
        </w:rPr>
        <w:t>การกำหนดเกณฑ์การประเมินความเสี่ยงการทุจริตในประเด็นที่เกี่ยวข้องกับสินบน</w:t>
      </w:r>
    </w:p>
    <w:p w14:paraId="77AFBE92" w14:textId="21E1F04E" w:rsidR="001464A2" w:rsidRDefault="001464A2" w:rsidP="00A617E7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4C3238">
        <w:rPr>
          <w:rFonts w:ascii="TH SarabunIT๙" w:hAnsi="TH SarabunIT๙" w:cs="TH SarabunIT๙"/>
          <w:sz w:val="32"/>
          <w:szCs w:val="32"/>
          <w:cs/>
        </w:rPr>
        <w:t>เทศบาลตำบลเชิงแส</w:t>
      </w:r>
      <w:r w:rsidRPr="001464A2">
        <w:rPr>
          <w:rFonts w:ascii="TH SarabunIT๙" w:hAnsi="TH SarabunIT๙" w:cs="TH SarabunIT๙"/>
          <w:sz w:val="32"/>
          <w:szCs w:val="32"/>
          <w:cs/>
        </w:rPr>
        <w:t>กำหนดเกณฑ์สำหรับใช้ในการประเมินความเสี่ยงการทุจริตใน</w:t>
      </w:r>
      <w:r w:rsidRPr="001464A2">
        <w:rPr>
          <w:rFonts w:ascii="TH SarabunIT๙" w:hAnsi="TH SarabunIT๙" w:cs="TH SarabunIT๙"/>
          <w:sz w:val="32"/>
          <w:szCs w:val="32"/>
        </w:rPr>
        <w:t xml:space="preserve"> </w:t>
      </w:r>
      <w:r w:rsidRPr="001464A2">
        <w:rPr>
          <w:rFonts w:ascii="TH SarabunIT๙" w:hAnsi="TH SarabunIT๙" w:cs="TH SarabunIT๙"/>
          <w:sz w:val="32"/>
          <w:szCs w:val="32"/>
          <w:cs/>
        </w:rPr>
        <w:t xml:space="preserve">ประเด็นที่เกี่ยวข้องกับสินบนของกระบวนงานหรือโครงการที่ทำการประเมิน โดยพิจารณาจากจาก </w:t>
      </w:r>
      <w:r w:rsidRPr="001464A2">
        <w:rPr>
          <w:rFonts w:ascii="TH SarabunIT๙" w:hAnsi="TH SarabunIT๙" w:cs="TH SarabunIT๙"/>
          <w:sz w:val="32"/>
          <w:szCs w:val="32"/>
        </w:rPr>
        <w:t xml:space="preserve">2 </w:t>
      </w:r>
      <w:r w:rsidRPr="001464A2">
        <w:rPr>
          <w:rFonts w:ascii="TH SarabunIT๙" w:hAnsi="TH SarabunIT๙" w:cs="TH SarabunIT๙"/>
          <w:sz w:val="32"/>
          <w:szCs w:val="32"/>
          <w:cs/>
        </w:rPr>
        <w:t>ปัจจัย</w:t>
      </w:r>
      <w:r w:rsidRPr="001464A2">
        <w:rPr>
          <w:rFonts w:ascii="TH SarabunIT๙" w:hAnsi="TH SarabunIT๙" w:cs="TH SarabunIT๙"/>
          <w:sz w:val="32"/>
          <w:szCs w:val="32"/>
        </w:rPr>
        <w:t xml:space="preserve"> </w:t>
      </w:r>
      <w:r w:rsidRPr="001464A2">
        <w:rPr>
          <w:rFonts w:ascii="TH SarabunIT๙" w:hAnsi="TH SarabunIT๙" w:cs="TH SarabunIT๙"/>
          <w:sz w:val="32"/>
          <w:szCs w:val="32"/>
          <w:cs/>
        </w:rPr>
        <w:t>คือด้านโอกาส (</w:t>
      </w:r>
      <w:r w:rsidRPr="001464A2">
        <w:rPr>
          <w:rFonts w:ascii="TH SarabunIT๙" w:hAnsi="TH SarabunIT๙" w:cs="TH SarabunIT๙"/>
          <w:sz w:val="32"/>
          <w:szCs w:val="32"/>
        </w:rPr>
        <w:t xml:space="preserve">Likelihood) </w:t>
      </w:r>
      <w:r w:rsidRPr="001464A2">
        <w:rPr>
          <w:rFonts w:ascii="TH SarabunIT๙" w:hAnsi="TH SarabunIT๙" w:cs="TH SarabunIT๙"/>
          <w:sz w:val="32"/>
          <w:szCs w:val="32"/>
          <w:cs/>
        </w:rPr>
        <w:t>และด้านผลกระทบ (</w:t>
      </w:r>
      <w:r w:rsidRPr="001464A2">
        <w:rPr>
          <w:rFonts w:ascii="TH SarabunIT๙" w:hAnsi="TH SarabunIT๙" w:cs="TH SarabunIT๙"/>
          <w:sz w:val="32"/>
          <w:szCs w:val="32"/>
        </w:rPr>
        <w:t xml:space="preserve">Impact) </w:t>
      </w:r>
      <w:r w:rsidRPr="001464A2">
        <w:rPr>
          <w:rFonts w:ascii="TH SarabunIT๙" w:hAnsi="TH SarabunIT๙" w:cs="TH SarabunIT๙"/>
          <w:sz w:val="32"/>
          <w:szCs w:val="32"/>
          <w:cs/>
        </w:rPr>
        <w:t xml:space="preserve">และการให้คะแนนทั้ง </w:t>
      </w:r>
      <w:r w:rsidRPr="001464A2">
        <w:rPr>
          <w:rFonts w:ascii="TH SarabunIT๙" w:hAnsi="TH SarabunIT๙" w:cs="TH SarabunIT๙"/>
          <w:sz w:val="32"/>
          <w:szCs w:val="32"/>
        </w:rPr>
        <w:t xml:space="preserve">2 </w:t>
      </w:r>
      <w:r w:rsidRPr="001464A2">
        <w:rPr>
          <w:rFonts w:ascii="TH SarabunIT๙" w:hAnsi="TH SarabunIT๙" w:cs="TH SarabunIT๙"/>
          <w:sz w:val="32"/>
          <w:szCs w:val="32"/>
          <w:cs/>
        </w:rPr>
        <w:t>ปัจจัย รายละเอียด ดังนี้</w:t>
      </w:r>
    </w:p>
    <w:p w14:paraId="1CF73808" w14:textId="532D4666" w:rsidR="001464A2" w:rsidRPr="001464A2" w:rsidRDefault="001464A2" w:rsidP="001464A2">
      <w:pPr>
        <w:pStyle w:val="a3"/>
        <w:numPr>
          <w:ilvl w:val="0"/>
          <w:numId w:val="10"/>
        </w:num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1464A2">
        <w:rPr>
          <w:rFonts w:ascii="TH SarabunIT๙" w:hAnsi="TH SarabunIT๙" w:cs="TH SarabunIT๙"/>
          <w:b/>
          <w:bCs/>
          <w:sz w:val="32"/>
          <w:szCs w:val="32"/>
          <w:cs/>
        </w:rPr>
        <w:t>ด้านโอกาสที่จะเกิด (</w:t>
      </w:r>
      <w:r w:rsidRPr="001464A2">
        <w:rPr>
          <w:rFonts w:ascii="TH SarabunIT๙" w:hAnsi="TH SarabunIT๙" w:cs="TH SarabunIT๙"/>
          <w:b/>
          <w:bCs/>
          <w:sz w:val="32"/>
          <w:szCs w:val="32"/>
        </w:rPr>
        <w:t>Likelihood)</w:t>
      </w:r>
    </w:p>
    <w:p w14:paraId="035FFAE7" w14:textId="7596832D" w:rsidR="00540FBB" w:rsidRDefault="001464A2" w:rsidP="001464A2">
      <w:pPr>
        <w:ind w:left="7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1464A2">
        <w:rPr>
          <w:rFonts w:ascii="TH SarabunIT๙" w:hAnsi="TH SarabunIT๙" w:cs="TH SarabunIT๙"/>
          <w:sz w:val="32"/>
          <w:szCs w:val="32"/>
        </w:rPr>
        <w:t xml:space="preserve"> </w:t>
      </w:r>
      <w:r w:rsidRPr="001464A2">
        <w:rPr>
          <w:rFonts w:ascii="TH SarabunIT๙" w:hAnsi="TH SarabunIT๙" w:cs="TH SarabunIT๙"/>
          <w:sz w:val="32"/>
          <w:szCs w:val="32"/>
          <w:cs/>
        </w:rPr>
        <w:t>พิจารณาความเป็นไปได้ที่จะเกิดเหตุการณ์ความเสี่ยงในช่วงเวลาหนึ่งในรูปของความถี่ หรือความน่าจะเป็นจะเกิดเหตุการณ์นั้นๆ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3752"/>
      </w:tblGrid>
      <w:tr w:rsidR="000B450D" w:rsidRPr="000B450D" w14:paraId="4AE4A84A" w14:textId="77777777" w:rsidTr="00F40361">
        <w:trPr>
          <w:jc w:val="center"/>
        </w:trPr>
        <w:tc>
          <w:tcPr>
            <w:tcW w:w="2405" w:type="dxa"/>
            <w:shd w:val="clear" w:color="auto" w:fill="F7CAAC" w:themeFill="accent2" w:themeFillTint="66"/>
          </w:tcPr>
          <w:p w14:paraId="3E0A4840" w14:textId="77777777" w:rsidR="000B450D" w:rsidRPr="000B450D" w:rsidRDefault="000B450D" w:rsidP="000B450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3752" w:type="dxa"/>
            <w:shd w:val="clear" w:color="auto" w:fill="F7CAAC" w:themeFill="accent2" w:themeFillTint="66"/>
          </w:tcPr>
          <w:p w14:paraId="2B829040" w14:textId="1F2251BC" w:rsidR="000B450D" w:rsidRPr="000B450D" w:rsidRDefault="000B450D" w:rsidP="000B450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โอกาสเกิดการทุจริต (</w:t>
            </w:r>
            <w:r w:rsidRPr="000B450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Likelihood)</w:t>
            </w:r>
          </w:p>
        </w:tc>
      </w:tr>
      <w:tr w:rsidR="000B450D" w:rsidRPr="000B450D" w14:paraId="79C845EE" w14:textId="77777777" w:rsidTr="00F40361">
        <w:trPr>
          <w:jc w:val="center"/>
        </w:trPr>
        <w:tc>
          <w:tcPr>
            <w:tcW w:w="2405" w:type="dxa"/>
            <w:shd w:val="clear" w:color="auto" w:fill="FF0000"/>
          </w:tcPr>
          <w:p w14:paraId="4118EBD6" w14:textId="5CF0DA4F" w:rsidR="000B450D" w:rsidRPr="00F40361" w:rsidRDefault="000B450D" w:rsidP="000B450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F40361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5</w:t>
            </w:r>
          </w:p>
        </w:tc>
        <w:tc>
          <w:tcPr>
            <w:tcW w:w="3752" w:type="dxa"/>
          </w:tcPr>
          <w:p w14:paraId="741C391F" w14:textId="6D999817" w:rsidR="000B450D" w:rsidRPr="000B450D" w:rsidRDefault="000B450D" w:rsidP="000B450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โอกาสเกิดการกระทำทุจริต 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5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ครั้ง/ปี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(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โอกาสเกิดได้สูงมาก)</w:t>
            </w:r>
          </w:p>
        </w:tc>
      </w:tr>
      <w:tr w:rsidR="000B450D" w:rsidRPr="000B450D" w14:paraId="48746A21" w14:textId="77777777" w:rsidTr="00F40361">
        <w:trPr>
          <w:jc w:val="center"/>
        </w:trPr>
        <w:tc>
          <w:tcPr>
            <w:tcW w:w="2405" w:type="dxa"/>
            <w:shd w:val="clear" w:color="auto" w:fill="FFC000"/>
          </w:tcPr>
          <w:p w14:paraId="132FBC6A" w14:textId="1EF3F4E6" w:rsidR="000B450D" w:rsidRPr="000B450D" w:rsidRDefault="000B450D" w:rsidP="000B450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3752" w:type="dxa"/>
          </w:tcPr>
          <w:p w14:paraId="295BF937" w14:textId="02779196" w:rsidR="000B450D" w:rsidRPr="000B450D" w:rsidRDefault="000B450D" w:rsidP="000B450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โอกาสเกิดการกระทำทุจริต 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4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ครั้ง/ปี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(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โอกาสเกิดได้สูง)</w:t>
            </w:r>
          </w:p>
        </w:tc>
      </w:tr>
      <w:tr w:rsidR="000B450D" w:rsidRPr="000B450D" w14:paraId="4088FDD2" w14:textId="77777777" w:rsidTr="00F40361">
        <w:trPr>
          <w:jc w:val="center"/>
        </w:trPr>
        <w:tc>
          <w:tcPr>
            <w:tcW w:w="2405" w:type="dxa"/>
            <w:shd w:val="clear" w:color="auto" w:fill="FFFF00"/>
          </w:tcPr>
          <w:p w14:paraId="351841D7" w14:textId="1006DA20" w:rsidR="000B450D" w:rsidRPr="000B450D" w:rsidRDefault="000B450D" w:rsidP="000B450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3752" w:type="dxa"/>
          </w:tcPr>
          <w:p w14:paraId="7EA2A460" w14:textId="75DD8E1A" w:rsidR="000B450D" w:rsidRPr="000B450D" w:rsidRDefault="000B450D" w:rsidP="000B450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โอกาสเกิดการกระทำทุจริต 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3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ครั้ง/ปี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(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โอกาสเกิดขึ้นบางครั้ง</w:t>
            </w:r>
            <w:r w:rsidR="001A23EF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</w:tr>
      <w:tr w:rsidR="000B450D" w:rsidRPr="000B450D" w14:paraId="46784B21" w14:textId="77777777" w:rsidTr="00F40361">
        <w:trPr>
          <w:jc w:val="center"/>
        </w:trPr>
        <w:tc>
          <w:tcPr>
            <w:tcW w:w="2405" w:type="dxa"/>
            <w:shd w:val="clear" w:color="auto" w:fill="70AD47" w:themeFill="accent6"/>
          </w:tcPr>
          <w:p w14:paraId="627E405F" w14:textId="71EAA46F" w:rsidR="000B450D" w:rsidRPr="000B450D" w:rsidRDefault="000B450D" w:rsidP="000B450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3752" w:type="dxa"/>
          </w:tcPr>
          <w:p w14:paraId="2078699C" w14:textId="4FA16252" w:rsidR="000B450D" w:rsidRPr="000B450D" w:rsidRDefault="000B450D" w:rsidP="000B450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โอกาสเกิดการกระทำทุจริต 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2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ครั้ง/ปี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(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โอกาสเกิดขึ้นน้อยมาก</w:t>
            </w:r>
            <w:r w:rsidR="001A23EF">
              <w:rPr>
                <w:rFonts w:ascii="TH SarabunIT๙" w:hAnsi="TH SarabunIT๙" w:cs="TH SarabunIT๙" w:hint="cs"/>
                <w:sz w:val="32"/>
                <w:szCs w:val="32"/>
                <w:cs/>
              </w:rPr>
              <w:t>)</w:t>
            </w:r>
          </w:p>
        </w:tc>
      </w:tr>
      <w:tr w:rsidR="000B450D" w:rsidRPr="000B450D" w14:paraId="1D093A02" w14:textId="77777777" w:rsidTr="00F40361">
        <w:trPr>
          <w:trHeight w:val="519"/>
          <w:jc w:val="center"/>
        </w:trPr>
        <w:tc>
          <w:tcPr>
            <w:tcW w:w="2405" w:type="dxa"/>
            <w:shd w:val="clear" w:color="auto" w:fill="385623" w:themeFill="accent6" w:themeFillShade="80"/>
          </w:tcPr>
          <w:p w14:paraId="0FE71971" w14:textId="51B339F9" w:rsidR="000B450D" w:rsidRPr="000B450D" w:rsidRDefault="000B450D" w:rsidP="000B450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3752" w:type="dxa"/>
          </w:tcPr>
          <w:p w14:paraId="2FC7BF78" w14:textId="3241E3EC" w:rsidR="000B450D" w:rsidRPr="000B450D" w:rsidRDefault="000B450D" w:rsidP="000B450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โอกาสเกิดการกระทำทุจริต 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ครั้ง/ปี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(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ไม่น่ามีโอกาสเกิดขึ้น)</w:t>
            </w:r>
          </w:p>
        </w:tc>
      </w:tr>
    </w:tbl>
    <w:p w14:paraId="0BE2CED5" w14:textId="5DBDD15A" w:rsidR="000B450D" w:rsidRPr="000B450D" w:rsidRDefault="000B450D" w:rsidP="000B450D">
      <w:pPr>
        <w:ind w:left="360"/>
        <w:rPr>
          <w:rFonts w:ascii="TH SarabunIT๙" w:hAnsi="TH SarabunIT๙" w:cs="TH SarabunIT๙"/>
          <w:b/>
          <w:bCs/>
          <w:sz w:val="32"/>
          <w:szCs w:val="32"/>
        </w:rPr>
      </w:pPr>
      <w:r w:rsidRPr="000B450D">
        <w:rPr>
          <w:rFonts w:ascii="TH SarabunIT๙" w:hAnsi="TH SarabunIT๙" w:cs="TH SarabunIT๙" w:hint="cs"/>
          <w:b/>
          <w:bCs/>
          <w:sz w:val="32"/>
          <w:szCs w:val="32"/>
          <w:cs/>
        </w:rPr>
        <w:t>2.</w:t>
      </w:r>
      <w:r w:rsidRPr="000B450D">
        <w:rPr>
          <w:rFonts w:ascii="TH SarabunIT๙" w:hAnsi="TH SarabunIT๙" w:cs="TH SarabunIT๙"/>
          <w:b/>
          <w:bCs/>
          <w:sz w:val="32"/>
          <w:szCs w:val="32"/>
          <w:cs/>
        </w:rPr>
        <w:t>ด้านผลกระทบ (</w:t>
      </w:r>
      <w:r w:rsidRPr="000B450D">
        <w:rPr>
          <w:rFonts w:ascii="TH SarabunIT๙" w:hAnsi="TH SarabunIT๙" w:cs="TH SarabunIT๙"/>
          <w:b/>
          <w:bCs/>
          <w:sz w:val="32"/>
          <w:szCs w:val="32"/>
        </w:rPr>
        <w:t xml:space="preserve">Impact) </w:t>
      </w:r>
    </w:p>
    <w:p w14:paraId="5DA7A4C7" w14:textId="77777777" w:rsidR="000B450D" w:rsidRDefault="000B450D" w:rsidP="000B450D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Pr="000B450D">
        <w:rPr>
          <w:rFonts w:ascii="TH SarabunIT๙" w:hAnsi="TH SarabunIT๙" w:cs="TH SarabunIT๙"/>
          <w:sz w:val="32"/>
          <w:szCs w:val="32"/>
          <w:cs/>
        </w:rPr>
        <w:t>การวัดความรุนแรงของความเสียหายที่จะเกิดขึ้นจากความเสี่ยงนั้น โดยสามารถแบ่งเป็น</w:t>
      </w:r>
      <w:r w:rsidRPr="000B450D">
        <w:rPr>
          <w:rFonts w:ascii="TH SarabunIT๙" w:hAnsi="TH SarabunIT๙" w:cs="TH SarabunIT๙"/>
          <w:sz w:val="32"/>
          <w:szCs w:val="32"/>
        </w:rPr>
        <w:t xml:space="preserve"> </w:t>
      </w:r>
      <w:r w:rsidRPr="000B450D">
        <w:rPr>
          <w:rFonts w:ascii="TH SarabunIT๙" w:hAnsi="TH SarabunIT๙" w:cs="TH SarabunIT๙"/>
          <w:sz w:val="32"/>
          <w:szCs w:val="32"/>
          <w:cs/>
        </w:rPr>
        <w:t>ผลกระทบที่ไม่ใช่ทางด้านการเงินและผลกระทบทางด้านการเงิน</w:t>
      </w:r>
    </w:p>
    <w:p w14:paraId="69DF7CDD" w14:textId="216A8EC7" w:rsidR="000B450D" w:rsidRDefault="000B450D" w:rsidP="000B450D">
      <w:pPr>
        <w:ind w:left="435"/>
        <w:rPr>
          <w:rFonts w:ascii="TH SarabunIT๙" w:hAnsi="TH SarabunIT๙" w:cs="TH SarabunIT๙"/>
          <w:b/>
          <w:bCs/>
          <w:sz w:val="32"/>
          <w:szCs w:val="32"/>
        </w:rPr>
      </w:pPr>
      <w:r w:rsidRPr="000B450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0B450D">
        <w:rPr>
          <w:rFonts w:ascii="TH SarabunIT๙" w:hAnsi="TH SarabunIT๙" w:cs="TH SarabunIT๙"/>
          <w:b/>
          <w:bCs/>
          <w:sz w:val="32"/>
          <w:szCs w:val="32"/>
        </w:rPr>
        <w:t xml:space="preserve">2.1 </w:t>
      </w:r>
      <w:r w:rsidRPr="000B450D">
        <w:rPr>
          <w:rFonts w:ascii="TH SarabunIT๙" w:hAnsi="TH SarabunIT๙" w:cs="TH SarabunIT๙"/>
          <w:b/>
          <w:bCs/>
          <w:sz w:val="32"/>
          <w:szCs w:val="32"/>
          <w:cs/>
        </w:rPr>
        <w:t>ผลกระทบที่ไม่ใช่ทางด้านการเงิน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5317"/>
      </w:tblGrid>
      <w:tr w:rsidR="000B450D" w:rsidRPr="000B450D" w14:paraId="292F114A" w14:textId="77777777" w:rsidTr="005B7673">
        <w:trPr>
          <w:jc w:val="center"/>
        </w:trPr>
        <w:tc>
          <w:tcPr>
            <w:tcW w:w="2405" w:type="dxa"/>
            <w:shd w:val="clear" w:color="auto" w:fill="F7CAAC" w:themeFill="accent2" w:themeFillTint="66"/>
          </w:tcPr>
          <w:p w14:paraId="2302646E" w14:textId="77777777" w:rsidR="000B450D" w:rsidRPr="000B450D" w:rsidRDefault="000B450D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5317" w:type="dxa"/>
            <w:shd w:val="clear" w:color="auto" w:fill="F7CAAC" w:themeFill="accent2" w:themeFillTint="66"/>
          </w:tcPr>
          <w:p w14:paraId="2DD39605" w14:textId="72A0D9B9" w:rsidR="000B450D" w:rsidRPr="000B450D" w:rsidRDefault="000B450D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ระดับความรุนแรงของผลกระทบ (</w:t>
            </w:r>
            <w:r w:rsidRPr="000B450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Impact)</w:t>
            </w:r>
          </w:p>
        </w:tc>
      </w:tr>
      <w:tr w:rsidR="000B450D" w:rsidRPr="000B450D" w14:paraId="35B550A6" w14:textId="77777777" w:rsidTr="005B7673">
        <w:trPr>
          <w:jc w:val="center"/>
        </w:trPr>
        <w:tc>
          <w:tcPr>
            <w:tcW w:w="2405" w:type="dxa"/>
            <w:shd w:val="clear" w:color="auto" w:fill="FF0000"/>
          </w:tcPr>
          <w:p w14:paraId="0DB704B3" w14:textId="77777777" w:rsidR="000B450D" w:rsidRPr="000B450D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5</w:t>
            </w:r>
          </w:p>
        </w:tc>
        <w:tc>
          <w:tcPr>
            <w:tcW w:w="5317" w:type="dxa"/>
          </w:tcPr>
          <w:p w14:paraId="44804DFE" w14:textId="01A456E1" w:rsidR="000B450D" w:rsidRDefault="000B450D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เกิดความเสียหายต่อรัฐ เจ้าหน้าที่ถูกลงโทษชี้มูลความผิด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เข้าสู่กระบวนการยุติธรรม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-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เกิดการฟ้องร้องต่อศาล หรือหน่วยงานกำกับดูแล องค์กรตรวจสอบทำการตรวจสอบความเสียหายที่เกิดขึ้น</w:t>
            </w:r>
          </w:p>
          <w:p w14:paraId="413BFF13" w14:textId="02384A20" w:rsidR="001738AE" w:rsidRP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450D" w:rsidRPr="000B450D" w14:paraId="41090A86" w14:textId="77777777" w:rsidTr="005B7673">
        <w:trPr>
          <w:jc w:val="center"/>
        </w:trPr>
        <w:tc>
          <w:tcPr>
            <w:tcW w:w="2405" w:type="dxa"/>
            <w:shd w:val="clear" w:color="auto" w:fill="FFC000"/>
          </w:tcPr>
          <w:p w14:paraId="07E3B47E" w14:textId="77777777" w:rsidR="000B450D" w:rsidRPr="000B450D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5317" w:type="dxa"/>
          </w:tcPr>
          <w:p w14:paraId="0293992D" w14:textId="78AF8043" w:rsidR="000B450D" w:rsidRDefault="000B450D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ภาพลักษณ์ของหน่วยงานติดลบเรื่องความโปร่งใส สื่อมวลชน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สื่อสังคมออนไลน์ลงข่าวอย่างต่อเนื่อง และสังคมให้ความสนใจ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1738AE">
              <w:rPr>
                <w:rFonts w:ascii="TH SarabunIT๙" w:hAnsi="TH SarabunIT๙" w:cs="TH SarabunIT๙"/>
                <w:sz w:val="32"/>
                <w:szCs w:val="32"/>
              </w:rPr>
              <w:t>–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ร้องเรียนต่อสื่อมวลชนและมีการออกข่าว</w:t>
            </w:r>
          </w:p>
          <w:p w14:paraId="4590047D" w14:textId="093CF51A" w:rsidR="001738AE" w:rsidRP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450D" w:rsidRPr="000B450D" w14:paraId="0265BD4D" w14:textId="77777777" w:rsidTr="005B7673">
        <w:trPr>
          <w:jc w:val="center"/>
        </w:trPr>
        <w:tc>
          <w:tcPr>
            <w:tcW w:w="2405" w:type="dxa"/>
            <w:shd w:val="clear" w:color="auto" w:fill="FFFF00"/>
          </w:tcPr>
          <w:p w14:paraId="12E58BBA" w14:textId="77777777" w:rsidR="000B450D" w:rsidRPr="000B450D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5317" w:type="dxa"/>
          </w:tcPr>
          <w:p w14:paraId="326CFB0E" w14:textId="77777777" w:rsidR="000B450D" w:rsidRDefault="000B450D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หน่วยตรวจสอบของหน่วยงาน หรือหน่วยตรวจสอบจาก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ภายนอกเข้าตรวจสอบข้อเท็จจริง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-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มีการส่งหนังสือร้องเรียนและตั้งคำถามต่อการทำงานโดย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ไม่ได้รับคำตอบที่ชัดเจน</w:t>
            </w:r>
          </w:p>
          <w:p w14:paraId="0B2E1845" w14:textId="7FD8922E" w:rsidR="001738AE" w:rsidRP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450D" w:rsidRPr="000B450D" w14:paraId="57D9C920" w14:textId="77777777" w:rsidTr="005B7673">
        <w:trPr>
          <w:jc w:val="center"/>
        </w:trPr>
        <w:tc>
          <w:tcPr>
            <w:tcW w:w="2405" w:type="dxa"/>
            <w:shd w:val="clear" w:color="auto" w:fill="70AD47" w:themeFill="accent6"/>
          </w:tcPr>
          <w:p w14:paraId="141BE939" w14:textId="77777777" w:rsidR="000B450D" w:rsidRPr="000B450D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5317" w:type="dxa"/>
          </w:tcPr>
          <w:p w14:paraId="666D2993" w14:textId="77777777" w:rsidR="000B450D" w:rsidRDefault="000B450D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ปรากฏข่าวลือที่อาจพาดพิงคนภายในหน่วยงาน มีคน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ร้องเรียน แจ้งเบาะแส</w:t>
            </w: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 -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เริ่มมีความกังวลและสอบถามข้อมูล</w:t>
            </w:r>
          </w:p>
          <w:p w14:paraId="0DCEF6AB" w14:textId="3FA635DD" w:rsidR="001738AE" w:rsidRP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450D" w:rsidRPr="000B450D" w14:paraId="38E29B42" w14:textId="77777777" w:rsidTr="005B7673">
        <w:trPr>
          <w:jc w:val="center"/>
        </w:trPr>
        <w:tc>
          <w:tcPr>
            <w:tcW w:w="2405" w:type="dxa"/>
            <w:shd w:val="clear" w:color="auto" w:fill="385623" w:themeFill="accent6" w:themeFillShade="80"/>
          </w:tcPr>
          <w:p w14:paraId="5905A3A5" w14:textId="77777777" w:rsidR="000B450D" w:rsidRPr="000B450D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5317" w:type="dxa"/>
          </w:tcPr>
          <w:p w14:paraId="4863D4AC" w14:textId="404940BF" w:rsidR="000B450D" w:rsidRPr="000B450D" w:rsidRDefault="000B450D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B450D">
              <w:rPr>
                <w:rFonts w:ascii="TH SarabunIT๙" w:hAnsi="TH SarabunIT๙" w:cs="TH SarabunIT๙"/>
                <w:sz w:val="32"/>
                <w:szCs w:val="32"/>
              </w:rPr>
              <w:t xml:space="preserve">- </w:t>
            </w:r>
            <w:r w:rsidRPr="000B450D">
              <w:rPr>
                <w:rFonts w:ascii="TH SarabunIT๙" w:hAnsi="TH SarabunIT๙" w:cs="TH SarabunIT๙"/>
                <w:sz w:val="32"/>
                <w:szCs w:val="32"/>
                <w:cs/>
              </w:rPr>
              <w:t>แทบจะไม่มี</w:t>
            </w:r>
          </w:p>
        </w:tc>
      </w:tr>
    </w:tbl>
    <w:p w14:paraId="26B9707D" w14:textId="77777777" w:rsidR="000B450D" w:rsidRDefault="000B450D" w:rsidP="000B450D">
      <w:pPr>
        <w:ind w:left="435"/>
      </w:pPr>
    </w:p>
    <w:p w14:paraId="110C9EE5" w14:textId="77777777" w:rsidR="000B450D" w:rsidRDefault="000B450D" w:rsidP="000B450D">
      <w:pPr>
        <w:ind w:left="435"/>
      </w:pPr>
    </w:p>
    <w:p w14:paraId="0FF41CD2" w14:textId="641EEA3A" w:rsidR="000B450D" w:rsidRPr="001738AE" w:rsidRDefault="000B450D" w:rsidP="000B450D">
      <w:pPr>
        <w:ind w:left="435"/>
        <w:rPr>
          <w:rFonts w:ascii="TH SarabunIT๙" w:hAnsi="TH SarabunIT๙" w:cs="TH SarabunIT๙"/>
          <w:b/>
          <w:bCs/>
          <w:sz w:val="32"/>
          <w:szCs w:val="32"/>
        </w:rPr>
      </w:pPr>
      <w:r w:rsidRPr="001738AE">
        <w:rPr>
          <w:rFonts w:ascii="TH SarabunIT๙" w:hAnsi="TH SarabunIT๙" w:cs="TH SarabunIT๙"/>
          <w:b/>
          <w:bCs/>
          <w:sz w:val="32"/>
          <w:szCs w:val="32"/>
        </w:rPr>
        <w:t xml:space="preserve">2.2 </w:t>
      </w:r>
      <w:r w:rsidRPr="001738AE">
        <w:rPr>
          <w:rFonts w:ascii="TH SarabunIT๙" w:hAnsi="TH SarabunIT๙" w:cs="TH SarabunIT๙"/>
          <w:b/>
          <w:bCs/>
          <w:sz w:val="32"/>
          <w:szCs w:val="32"/>
          <w:cs/>
        </w:rPr>
        <w:t>ผลกระทบทางด้านการเงิน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5317"/>
      </w:tblGrid>
      <w:tr w:rsidR="000B450D" w:rsidRPr="001738AE" w14:paraId="51F19DDE" w14:textId="77777777" w:rsidTr="005B7673">
        <w:trPr>
          <w:jc w:val="center"/>
        </w:trPr>
        <w:tc>
          <w:tcPr>
            <w:tcW w:w="2405" w:type="dxa"/>
            <w:shd w:val="clear" w:color="auto" w:fill="F7CAAC" w:themeFill="accent2" w:themeFillTint="66"/>
          </w:tcPr>
          <w:p w14:paraId="6579D6A4" w14:textId="77777777" w:rsidR="000B450D" w:rsidRPr="001738AE" w:rsidRDefault="000B450D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5317" w:type="dxa"/>
            <w:shd w:val="clear" w:color="auto" w:fill="F7CAAC" w:themeFill="accent2" w:themeFillTint="66"/>
          </w:tcPr>
          <w:p w14:paraId="0E2C3B75" w14:textId="7BAC282B" w:rsidR="000B450D" w:rsidRPr="001738AE" w:rsidRDefault="001738AE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ระดับความรุนแรงของผลกระทบ (</w:t>
            </w:r>
            <w:r w:rsidRPr="001738A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Impact)</w:t>
            </w:r>
          </w:p>
        </w:tc>
      </w:tr>
      <w:tr w:rsidR="000B450D" w:rsidRPr="001738AE" w14:paraId="2D2FD705" w14:textId="77777777" w:rsidTr="005B7673">
        <w:trPr>
          <w:jc w:val="center"/>
        </w:trPr>
        <w:tc>
          <w:tcPr>
            <w:tcW w:w="2405" w:type="dxa"/>
            <w:shd w:val="clear" w:color="auto" w:fill="FF0000"/>
          </w:tcPr>
          <w:p w14:paraId="3D42277D" w14:textId="77777777" w:rsidR="000B450D" w:rsidRPr="001738AE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5</w:t>
            </w:r>
          </w:p>
        </w:tc>
        <w:tc>
          <w:tcPr>
            <w:tcW w:w="5317" w:type="dxa"/>
          </w:tcPr>
          <w:p w14:paraId="3AC1891F" w14:textId="77777777" w:rsid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ความเสียหายตั้งแต่ </w:t>
            </w:r>
            <w:r w:rsidRPr="001738AE">
              <w:rPr>
                <w:rFonts w:ascii="TH SarabunIT๙" w:hAnsi="TH SarabunIT๙" w:cs="TH SarabunIT๙"/>
                <w:sz w:val="32"/>
                <w:szCs w:val="32"/>
              </w:rPr>
              <w:t xml:space="preserve">500,000 </w:t>
            </w: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บาท ขึ้นไป</w:t>
            </w:r>
          </w:p>
          <w:p w14:paraId="2DF1B815" w14:textId="2190600D" w:rsidR="001738AE" w:rsidRPr="001738AE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450D" w:rsidRPr="001738AE" w14:paraId="3C904FBA" w14:textId="77777777" w:rsidTr="005B7673">
        <w:trPr>
          <w:jc w:val="center"/>
        </w:trPr>
        <w:tc>
          <w:tcPr>
            <w:tcW w:w="2405" w:type="dxa"/>
            <w:shd w:val="clear" w:color="auto" w:fill="FFC000"/>
          </w:tcPr>
          <w:p w14:paraId="1F58A90B" w14:textId="77777777" w:rsidR="000B450D" w:rsidRPr="001738AE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5317" w:type="dxa"/>
          </w:tcPr>
          <w:p w14:paraId="43A1B3A7" w14:textId="77777777" w:rsid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ความเสียหายตั้งแต่ </w:t>
            </w:r>
            <w:r w:rsidRPr="001738AE">
              <w:rPr>
                <w:rFonts w:ascii="TH SarabunIT๙" w:hAnsi="TH SarabunIT๙" w:cs="TH SarabunIT๙"/>
                <w:sz w:val="32"/>
                <w:szCs w:val="32"/>
              </w:rPr>
              <w:t xml:space="preserve">250,000 </w:t>
            </w: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บาท ถึง </w:t>
            </w:r>
            <w:r w:rsidRPr="001738AE">
              <w:rPr>
                <w:rFonts w:ascii="TH SarabunIT๙" w:hAnsi="TH SarabunIT๙" w:cs="TH SarabunIT๙"/>
                <w:sz w:val="32"/>
                <w:szCs w:val="32"/>
              </w:rPr>
              <w:t xml:space="preserve">500,000 </w:t>
            </w: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บาท</w:t>
            </w:r>
          </w:p>
          <w:p w14:paraId="2759D6C0" w14:textId="2DB63F28" w:rsidR="001738AE" w:rsidRPr="001738AE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450D" w:rsidRPr="001738AE" w14:paraId="236C120A" w14:textId="77777777" w:rsidTr="005B7673">
        <w:trPr>
          <w:jc w:val="center"/>
        </w:trPr>
        <w:tc>
          <w:tcPr>
            <w:tcW w:w="2405" w:type="dxa"/>
            <w:shd w:val="clear" w:color="auto" w:fill="FFFF00"/>
          </w:tcPr>
          <w:p w14:paraId="074F7375" w14:textId="77777777" w:rsidR="000B450D" w:rsidRPr="001738AE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5317" w:type="dxa"/>
          </w:tcPr>
          <w:p w14:paraId="1FB232BA" w14:textId="77777777" w:rsid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ความเสียหายตั้งแต่ </w:t>
            </w:r>
            <w:r w:rsidRPr="001738AE">
              <w:rPr>
                <w:rFonts w:ascii="TH SarabunIT๙" w:hAnsi="TH SarabunIT๙" w:cs="TH SarabunIT๙"/>
                <w:sz w:val="32"/>
                <w:szCs w:val="32"/>
              </w:rPr>
              <w:t xml:space="preserve">100,000 </w:t>
            </w: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บาท ถึง </w:t>
            </w:r>
            <w:r w:rsidRPr="001738AE">
              <w:rPr>
                <w:rFonts w:ascii="TH SarabunIT๙" w:hAnsi="TH SarabunIT๙" w:cs="TH SarabunIT๙"/>
                <w:sz w:val="32"/>
                <w:szCs w:val="32"/>
              </w:rPr>
              <w:t xml:space="preserve">250,000 </w:t>
            </w: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บาท</w:t>
            </w:r>
          </w:p>
          <w:p w14:paraId="0E0CFDAA" w14:textId="2D75EA81" w:rsidR="001738AE" w:rsidRPr="001738AE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450D" w:rsidRPr="001738AE" w14:paraId="636AFF6A" w14:textId="77777777" w:rsidTr="005B7673">
        <w:trPr>
          <w:jc w:val="center"/>
        </w:trPr>
        <w:tc>
          <w:tcPr>
            <w:tcW w:w="2405" w:type="dxa"/>
            <w:shd w:val="clear" w:color="auto" w:fill="70AD47" w:themeFill="accent6"/>
          </w:tcPr>
          <w:p w14:paraId="03FCD4B7" w14:textId="77777777" w:rsidR="000B450D" w:rsidRPr="001738AE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2</w:t>
            </w:r>
          </w:p>
        </w:tc>
        <w:tc>
          <w:tcPr>
            <w:tcW w:w="5317" w:type="dxa"/>
          </w:tcPr>
          <w:p w14:paraId="426AD940" w14:textId="77777777" w:rsid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ความเสียหายตั้งแต่ </w:t>
            </w:r>
            <w:r w:rsidRPr="001738AE">
              <w:rPr>
                <w:rFonts w:ascii="TH SarabunIT๙" w:hAnsi="TH SarabunIT๙" w:cs="TH SarabunIT๙"/>
                <w:sz w:val="32"/>
                <w:szCs w:val="32"/>
              </w:rPr>
              <w:t xml:space="preserve">50,000 </w:t>
            </w: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บาท ถึง </w:t>
            </w:r>
            <w:r w:rsidRPr="001738AE">
              <w:rPr>
                <w:rFonts w:ascii="TH SarabunIT๙" w:hAnsi="TH SarabunIT๙" w:cs="TH SarabunIT๙"/>
                <w:sz w:val="32"/>
                <w:szCs w:val="32"/>
              </w:rPr>
              <w:t xml:space="preserve">100,000 </w:t>
            </w: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บาท</w:t>
            </w:r>
          </w:p>
          <w:p w14:paraId="1579241C" w14:textId="1250D793" w:rsidR="001738AE" w:rsidRPr="001738AE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B450D" w:rsidRPr="001738AE" w14:paraId="6413EB74" w14:textId="77777777" w:rsidTr="005B7673">
        <w:trPr>
          <w:jc w:val="center"/>
        </w:trPr>
        <w:tc>
          <w:tcPr>
            <w:tcW w:w="2405" w:type="dxa"/>
            <w:shd w:val="clear" w:color="auto" w:fill="385623" w:themeFill="accent6" w:themeFillShade="80"/>
          </w:tcPr>
          <w:p w14:paraId="1AD57D05" w14:textId="77777777" w:rsidR="000B450D" w:rsidRPr="001738AE" w:rsidRDefault="000B450D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5317" w:type="dxa"/>
          </w:tcPr>
          <w:p w14:paraId="35DD349D" w14:textId="77777777" w:rsidR="000B450D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ความเสียหายตั้งแต่ </w:t>
            </w:r>
            <w:r w:rsidRPr="001738AE">
              <w:rPr>
                <w:rFonts w:ascii="TH SarabunIT๙" w:hAnsi="TH SarabunIT๙" w:cs="TH SarabunIT๙"/>
                <w:sz w:val="32"/>
                <w:szCs w:val="32"/>
              </w:rPr>
              <w:t xml:space="preserve">50,000 </w:t>
            </w:r>
            <w:r w:rsidRPr="001738AE">
              <w:rPr>
                <w:rFonts w:ascii="TH SarabunIT๙" w:hAnsi="TH SarabunIT๙" w:cs="TH SarabunIT๙"/>
                <w:sz w:val="32"/>
                <w:szCs w:val="32"/>
                <w:cs/>
              </w:rPr>
              <w:t>บาท หรือน้อยกว่า</w:t>
            </w:r>
          </w:p>
          <w:p w14:paraId="0B29F7CB" w14:textId="181D4498" w:rsidR="001738AE" w:rsidRPr="001738AE" w:rsidRDefault="001738AE" w:rsidP="001738AE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55A2E6B7" w14:textId="77777777" w:rsidR="000B450D" w:rsidRDefault="000B450D" w:rsidP="000B450D">
      <w:pPr>
        <w:ind w:left="435"/>
        <w:rPr>
          <w:rFonts w:cs="Angsana New"/>
        </w:rPr>
      </w:pPr>
    </w:p>
    <w:p w14:paraId="30B875BE" w14:textId="4C5B4812" w:rsidR="000B450D" w:rsidRDefault="00D14476" w:rsidP="000B450D">
      <w:pPr>
        <w:ind w:left="435"/>
        <w:rPr>
          <w:rFonts w:ascii="TH SarabunIT๙" w:hAnsi="TH SarabunIT๙" w:cs="TH SarabunIT๙"/>
          <w:b/>
          <w:bCs/>
          <w:sz w:val="32"/>
          <w:szCs w:val="32"/>
        </w:rPr>
      </w:pPr>
      <w:r w:rsidRPr="00D14476">
        <w:rPr>
          <w:rFonts w:ascii="TH SarabunIT๙" w:hAnsi="TH SarabunIT๙" w:cs="TH SarabunIT๙"/>
          <w:b/>
          <w:bCs/>
          <w:sz w:val="32"/>
          <w:szCs w:val="32"/>
          <w:cs/>
        </w:rPr>
        <w:t>ตารางการประเมินระดับค่าความเสี่ยงการทุจริตในประเด็นที่เกี่ยวข้องกับสินบน</w:t>
      </w:r>
    </w:p>
    <w:tbl>
      <w:tblPr>
        <w:tblStyle w:val="a4"/>
        <w:tblW w:w="0" w:type="auto"/>
        <w:tblInd w:w="435" w:type="dxa"/>
        <w:tblLook w:val="04A0" w:firstRow="1" w:lastRow="0" w:firstColumn="1" w:lastColumn="0" w:noHBand="0" w:noVBand="1"/>
      </w:tblPr>
      <w:tblGrid>
        <w:gridCol w:w="2395"/>
        <w:gridCol w:w="1875"/>
        <w:gridCol w:w="23"/>
        <w:gridCol w:w="2127"/>
        <w:gridCol w:w="33"/>
        <w:gridCol w:w="2128"/>
      </w:tblGrid>
      <w:tr w:rsidR="00D14476" w14:paraId="6E2493A4" w14:textId="77777777" w:rsidTr="00D14476">
        <w:tc>
          <w:tcPr>
            <w:tcW w:w="2395" w:type="dxa"/>
          </w:tcPr>
          <w:p w14:paraId="4050ED2F" w14:textId="3F377F1C" w:rsidR="00D14476" w:rsidRDefault="00D14476" w:rsidP="00D1447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เหตุการณ์ความเสี่ยงการทุจริต</w:t>
            </w:r>
          </w:p>
        </w:tc>
        <w:tc>
          <w:tcPr>
            <w:tcW w:w="1875" w:type="dxa"/>
          </w:tcPr>
          <w:p w14:paraId="7BA804CE" w14:textId="422C38E9" w:rsidR="00D14476" w:rsidRDefault="00D14476" w:rsidP="00D1447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ระดับโอกาสที่จะเกิดการทุจริต</w:t>
            </w:r>
          </w:p>
        </w:tc>
        <w:tc>
          <w:tcPr>
            <w:tcW w:w="2150" w:type="dxa"/>
            <w:gridSpan w:val="2"/>
          </w:tcPr>
          <w:p w14:paraId="77CD3FC7" w14:textId="0AAAA889" w:rsidR="00D14476" w:rsidRDefault="00D14476" w:rsidP="00D1447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ระดับความรุนแรงของผลกระทบ</w:t>
            </w:r>
          </w:p>
        </w:tc>
        <w:tc>
          <w:tcPr>
            <w:tcW w:w="2161" w:type="dxa"/>
            <w:gridSpan w:val="2"/>
          </w:tcPr>
          <w:p w14:paraId="1814B9B2" w14:textId="7351E899" w:rsidR="00D14476" w:rsidRDefault="00D14476" w:rsidP="00D1447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ค่าความเสี่ยง    (โอกาสเกิด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x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ผลกระทบ)</w:t>
            </w:r>
          </w:p>
        </w:tc>
      </w:tr>
      <w:tr w:rsidR="00D14476" w14:paraId="2E9BF405" w14:textId="77777777" w:rsidTr="00D14476">
        <w:tblPrEx>
          <w:tblLook w:val="0000" w:firstRow="0" w:lastRow="0" w:firstColumn="0" w:lastColumn="0" w:noHBand="0" w:noVBand="0"/>
        </w:tblPrEx>
        <w:trPr>
          <w:trHeight w:val="785"/>
        </w:trPr>
        <w:tc>
          <w:tcPr>
            <w:tcW w:w="8581" w:type="dxa"/>
            <w:gridSpan w:val="6"/>
          </w:tcPr>
          <w:p w14:paraId="6C0ED376" w14:textId="77777777" w:rsidR="00D14476" w:rsidRPr="00D14476" w:rsidRDefault="00D14476" w:rsidP="00D1447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1447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ความเสี่ยงการทุจริตด้านการอนุมัติ อนุญาต ตามพระราชบัญญัติการอำนวยความสะดวกในการ</w:t>
            </w:r>
            <w:r w:rsidRPr="00D1447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D1447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พิจารณาอนุญาตของทางราชการ พ.ศ. </w:t>
            </w:r>
            <w:r w:rsidRPr="00D1447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2558</w:t>
            </w:r>
          </w:p>
          <w:p w14:paraId="33C52EAA" w14:textId="6E7EE228" w:rsidR="00D14476" w:rsidRPr="00D14476" w:rsidRDefault="00D14476" w:rsidP="00D1447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D14476" w14:paraId="46FD382B" w14:textId="553187D9" w:rsidTr="00A617E7">
        <w:tblPrEx>
          <w:tblLook w:val="0000" w:firstRow="0" w:lastRow="0" w:firstColumn="0" w:lastColumn="0" w:noHBand="0" w:noVBand="0"/>
        </w:tblPrEx>
        <w:trPr>
          <w:trHeight w:val="3058"/>
        </w:trPr>
        <w:tc>
          <w:tcPr>
            <w:tcW w:w="2395" w:type="dxa"/>
          </w:tcPr>
          <w:p w14:paraId="43A2AC1A" w14:textId="77777777" w:rsidR="00D14476" w:rsidRPr="00D14476" w:rsidRDefault="00D14476" w:rsidP="00D14476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2B27874" w14:textId="77777777" w:rsidR="003356D1" w:rsidRDefault="00D14476" w:rsidP="003356D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ไม่ให้บริการแก่</w:t>
            </w:r>
          </w:p>
          <w:p w14:paraId="541BBBB7" w14:textId="3E5E25F4" w:rsidR="00D14476" w:rsidRPr="00D14476" w:rsidRDefault="00D14476" w:rsidP="003356D1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ประชาชน</w:t>
            </w:r>
            <w:r w:rsidRPr="00D1447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ตามลำดับอันเนื่องมาจากความสัมพันธ์ส่วนตัว หรือการให้สิทธิพิเศษแก่คนบางกลุ่ม หรือมีการติดสินบนเพื่อให้ได้รับบริการเร็วขึ้น</w:t>
            </w:r>
          </w:p>
        </w:tc>
        <w:tc>
          <w:tcPr>
            <w:tcW w:w="1898" w:type="dxa"/>
            <w:gridSpan w:val="2"/>
          </w:tcPr>
          <w:p w14:paraId="0A717824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3B169248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E2B0796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6E3DD61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43F461D" w14:textId="5EB0A34F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60" w:type="dxa"/>
            <w:gridSpan w:val="2"/>
          </w:tcPr>
          <w:p w14:paraId="61DE3993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7E54075E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8CA68ED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B158DE3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6929EAE" w14:textId="04F12924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28" w:type="dxa"/>
          </w:tcPr>
          <w:p w14:paraId="677C569D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23FFC0F7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71D4167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3849689" w14:textId="77777777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8357FFF" w14:textId="053C04B6" w:rsidR="00D14476" w:rsidRPr="00D14476" w:rsidRDefault="00D14476" w:rsidP="00D1447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</w:tr>
      <w:tr w:rsidR="00A617E7" w14:paraId="121F1657" w14:textId="77777777" w:rsidTr="00A617E7">
        <w:tblPrEx>
          <w:tblLook w:val="0000" w:firstRow="0" w:lastRow="0" w:firstColumn="0" w:lastColumn="0" w:noHBand="0" w:noVBand="0"/>
        </w:tblPrEx>
        <w:trPr>
          <w:trHeight w:val="975"/>
        </w:trPr>
        <w:tc>
          <w:tcPr>
            <w:tcW w:w="2395" w:type="dxa"/>
          </w:tcPr>
          <w:p w14:paraId="42F3E313" w14:textId="77777777" w:rsidR="00A617E7" w:rsidRPr="00D14476" w:rsidRDefault="00A617E7" w:rsidP="00A617E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D43D22D" w14:textId="0D416032" w:rsidR="003356D1" w:rsidRDefault="00A617E7" w:rsidP="003356D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มีการเรียกรับเงินพิเศษจากผู้ขอรับบริการนอกเหนือจากค่า</w:t>
            </w:r>
            <w:r w:rsidR="003356D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14:paraId="081692AE" w14:textId="58C29E68" w:rsidR="00A617E7" w:rsidRPr="00D14476" w:rsidRDefault="00A617E7" w:rsidP="003356D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ธรรมเนียมปกติ เพื่อแลกกับการให้บริการ หรือ</w:t>
            </w:r>
            <w:r w:rsidRPr="00D1447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การพิจารณาอนุมัติ อนุญาต</w:t>
            </w:r>
          </w:p>
        </w:tc>
        <w:tc>
          <w:tcPr>
            <w:tcW w:w="1898" w:type="dxa"/>
            <w:gridSpan w:val="2"/>
          </w:tcPr>
          <w:p w14:paraId="05731B43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2BE99E33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C66E198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1E9609B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505D362" w14:textId="012BF2BA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60" w:type="dxa"/>
            <w:gridSpan w:val="2"/>
          </w:tcPr>
          <w:p w14:paraId="0E0B89F0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6BB770C9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76EC7FD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FFB2BF8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B8B3CF5" w14:textId="11D2BB10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28" w:type="dxa"/>
          </w:tcPr>
          <w:p w14:paraId="5C5F12ED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4665FE31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1D56D73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3D4B1D8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7AE3B21" w14:textId="11B74F83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</w:tr>
      <w:tr w:rsidR="00A617E7" w14:paraId="3A5A1EE3" w14:textId="77777777" w:rsidTr="00A617E7">
        <w:tblPrEx>
          <w:tblLook w:val="0000" w:firstRow="0" w:lastRow="0" w:firstColumn="0" w:lastColumn="0" w:noHBand="0" w:noVBand="0"/>
        </w:tblPrEx>
        <w:trPr>
          <w:trHeight w:val="848"/>
        </w:trPr>
        <w:tc>
          <w:tcPr>
            <w:tcW w:w="2395" w:type="dxa"/>
          </w:tcPr>
          <w:p w14:paraId="63E63069" w14:textId="2014080D" w:rsidR="00A617E7" w:rsidRPr="00D14476" w:rsidRDefault="00A617E7" w:rsidP="003356D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ให้บริการไม่เป็นไปตาม</w:t>
            </w:r>
            <w:r w:rsidRPr="00D1447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มาตรฐาน เช่น ใช้เวลาให้บริการนานกว่าที่กำหนดไว้</w:t>
            </w:r>
          </w:p>
        </w:tc>
        <w:tc>
          <w:tcPr>
            <w:tcW w:w="1898" w:type="dxa"/>
            <w:gridSpan w:val="2"/>
          </w:tcPr>
          <w:p w14:paraId="26107C0F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0D1C6F02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0DC2588" w14:textId="16DB5CB9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60" w:type="dxa"/>
            <w:gridSpan w:val="2"/>
          </w:tcPr>
          <w:p w14:paraId="482E455E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2280004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8988FC5" w14:textId="439568BA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28" w:type="dxa"/>
          </w:tcPr>
          <w:p w14:paraId="23F3E77A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F03FCF9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FD06FB4" w14:textId="370CCB80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</w:tr>
      <w:tr w:rsidR="00A617E7" w14:paraId="7DBFA873" w14:textId="77777777" w:rsidTr="00A617E7">
        <w:tblPrEx>
          <w:tblLook w:val="0000" w:firstRow="0" w:lastRow="0" w:firstColumn="0" w:lastColumn="0" w:noHBand="0" w:noVBand="0"/>
        </w:tblPrEx>
        <w:trPr>
          <w:trHeight w:val="848"/>
        </w:trPr>
        <w:tc>
          <w:tcPr>
            <w:tcW w:w="2395" w:type="dxa"/>
          </w:tcPr>
          <w:p w14:paraId="20705F62" w14:textId="3B85A2CE" w:rsidR="00A617E7" w:rsidRDefault="00A617E7" w:rsidP="003356D1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4. </w:t>
            </w: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การรับของขวัญ ของฝาก จากบุคคลที่มาติดต่อราชการ</w:t>
            </w:r>
          </w:p>
          <w:p w14:paraId="4D7F0D79" w14:textId="77777777" w:rsidR="00A617E7" w:rsidRPr="00D14476" w:rsidRDefault="00A617E7" w:rsidP="00A617E7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98" w:type="dxa"/>
            <w:gridSpan w:val="2"/>
          </w:tcPr>
          <w:p w14:paraId="40184A77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E34B699" w14:textId="7EED7F02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60" w:type="dxa"/>
            <w:gridSpan w:val="2"/>
          </w:tcPr>
          <w:p w14:paraId="61C4863A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74DC4AD" w14:textId="4B5E384F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28" w:type="dxa"/>
          </w:tcPr>
          <w:p w14:paraId="78A31559" w14:textId="77777777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  <w:p w14:paraId="2D7F0A6C" w14:textId="57D4135A" w:rsidR="00A617E7" w:rsidRPr="00D14476" w:rsidRDefault="00A617E7" w:rsidP="00A617E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D14476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</w:tr>
    </w:tbl>
    <w:p w14:paraId="64E8BCEB" w14:textId="4DA8C7AB" w:rsidR="00D14476" w:rsidRDefault="00D14476" w:rsidP="00D14476">
      <w:pPr>
        <w:ind w:left="43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F00D093" w14:textId="3D4E6EFE" w:rsidR="00A617E7" w:rsidRDefault="00A617E7" w:rsidP="00D14476">
      <w:pPr>
        <w:ind w:left="43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504ED14" w14:textId="2907D3D6" w:rsidR="00A617E7" w:rsidRDefault="00A617E7" w:rsidP="00D14476">
      <w:pPr>
        <w:ind w:left="43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C567BBB" w14:textId="0CD57740" w:rsidR="00A617E7" w:rsidRDefault="00A617E7" w:rsidP="00D14476">
      <w:pPr>
        <w:ind w:left="43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44C7C35" w14:textId="3545F2AB" w:rsidR="00A617E7" w:rsidRDefault="00A617E7" w:rsidP="00D14476">
      <w:pPr>
        <w:ind w:left="43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4"/>
        <w:tblW w:w="8930" w:type="dxa"/>
        <w:tblInd w:w="279" w:type="dxa"/>
        <w:tblLook w:val="04A0" w:firstRow="1" w:lastRow="0" w:firstColumn="1" w:lastColumn="0" w:noHBand="0" w:noVBand="1"/>
      </w:tblPr>
      <w:tblGrid>
        <w:gridCol w:w="2977"/>
        <w:gridCol w:w="1391"/>
        <w:gridCol w:w="310"/>
        <w:gridCol w:w="2126"/>
        <w:gridCol w:w="2126"/>
      </w:tblGrid>
      <w:tr w:rsidR="00F02080" w14:paraId="145434C0" w14:textId="77777777" w:rsidTr="00A617E7">
        <w:tc>
          <w:tcPr>
            <w:tcW w:w="2977" w:type="dxa"/>
          </w:tcPr>
          <w:p w14:paraId="35061F24" w14:textId="77777777" w:rsidR="00D14476" w:rsidRDefault="00D1447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เหตุการณ์ความเสี่ยงการทุจริต</w:t>
            </w:r>
          </w:p>
        </w:tc>
        <w:tc>
          <w:tcPr>
            <w:tcW w:w="1701" w:type="dxa"/>
            <w:gridSpan w:val="2"/>
          </w:tcPr>
          <w:p w14:paraId="46E57EC5" w14:textId="77777777" w:rsidR="00D14476" w:rsidRDefault="00D1447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ระดับโอกาสที่จะเกิดการทุจริต</w:t>
            </w:r>
          </w:p>
        </w:tc>
        <w:tc>
          <w:tcPr>
            <w:tcW w:w="2126" w:type="dxa"/>
          </w:tcPr>
          <w:p w14:paraId="6D3D2B79" w14:textId="77777777" w:rsidR="00D14476" w:rsidRDefault="00D1447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ระดับความรุนแรงของผลกระทบ</w:t>
            </w:r>
          </w:p>
        </w:tc>
        <w:tc>
          <w:tcPr>
            <w:tcW w:w="2126" w:type="dxa"/>
          </w:tcPr>
          <w:p w14:paraId="5EB9ADFA" w14:textId="77777777" w:rsidR="00D14476" w:rsidRDefault="00D14476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ค่าความเสี่ยง    (โอกาสเกิด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x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ผลกระทบ)</w:t>
            </w:r>
          </w:p>
        </w:tc>
      </w:tr>
      <w:tr w:rsidR="00002CC7" w14:paraId="1CABF4A0" w14:textId="77777777" w:rsidTr="00A617E7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8930" w:type="dxa"/>
            <w:gridSpan w:val="5"/>
            <w:shd w:val="clear" w:color="auto" w:fill="D0CECE" w:themeFill="background2" w:themeFillShade="E6"/>
          </w:tcPr>
          <w:p w14:paraId="650219FD" w14:textId="1DC58D1B" w:rsidR="00002CC7" w:rsidRPr="00002CC7" w:rsidRDefault="00002CC7" w:rsidP="00002CC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02CC7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ความเสี่ยงการทุจริตด้านการใช้อำนาจทางกฎหมาย</w:t>
            </w:r>
          </w:p>
        </w:tc>
      </w:tr>
      <w:tr w:rsidR="00002CC7" w14:paraId="11F0FA6B" w14:textId="754C3EF5" w:rsidTr="00A617E7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2977" w:type="dxa"/>
          </w:tcPr>
          <w:p w14:paraId="5ADE019E" w14:textId="2A861E6E" w:rsidR="00002CC7" w:rsidRPr="00002CC7" w:rsidRDefault="00002CC7" w:rsidP="00002CC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02CC7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ผู้บริหารดำเนินการตามนโยบาย</w:t>
            </w:r>
            <w:r w:rsidRPr="00002CC7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ของตนเอง แทรกแซงการปฏิบัติงานของเจ้าหน้าที่ ซึ่งอาจขัดต่อระเบียบ กฎหมายที่เกี่ยวข้อง</w:t>
            </w:r>
          </w:p>
        </w:tc>
        <w:tc>
          <w:tcPr>
            <w:tcW w:w="1701" w:type="dxa"/>
            <w:gridSpan w:val="2"/>
          </w:tcPr>
          <w:p w14:paraId="369AE4EF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8BC6B8F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93C4935" w14:textId="3F76F470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26" w:type="dxa"/>
          </w:tcPr>
          <w:p w14:paraId="0BE52CF4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940E7A6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F88272C" w14:textId="3A0394F6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2126" w:type="dxa"/>
          </w:tcPr>
          <w:p w14:paraId="77CF2F8A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C2A4D35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91844B4" w14:textId="4DE09078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</w:tr>
      <w:tr w:rsidR="00002CC7" w14:paraId="6284533F" w14:textId="77777777" w:rsidTr="00A617E7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2977" w:type="dxa"/>
          </w:tcPr>
          <w:p w14:paraId="3B5FA4AA" w14:textId="764A2B50" w:rsidR="00002CC7" w:rsidRPr="00002CC7" w:rsidRDefault="00002CC7" w:rsidP="00002CC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02CC7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บุคลากรของหน่วยงานปฏิบัติ</w:t>
            </w:r>
            <w:r w:rsidRPr="00002CC7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ตามนโยบายของผู้บริหาร โดยไม่มีกฎหมายระเบียบรองรับ</w:t>
            </w:r>
          </w:p>
        </w:tc>
        <w:tc>
          <w:tcPr>
            <w:tcW w:w="1701" w:type="dxa"/>
            <w:gridSpan w:val="2"/>
          </w:tcPr>
          <w:p w14:paraId="66793D0C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F3CD384" w14:textId="2694D60B" w:rsidR="00002CC7" w:rsidRPr="00002CC7" w:rsidRDefault="00BE0498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126" w:type="dxa"/>
          </w:tcPr>
          <w:p w14:paraId="0B890CB0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3B8B4CEA" w14:textId="687F01F4" w:rsidR="00002CC7" w:rsidRPr="00002CC7" w:rsidRDefault="00BE0498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126" w:type="dxa"/>
          </w:tcPr>
          <w:p w14:paraId="102BDCD1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A127E4E" w14:textId="62E9ECD5" w:rsidR="00002CC7" w:rsidRPr="00002CC7" w:rsidRDefault="00BE0498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</w:tr>
      <w:tr w:rsidR="00002CC7" w14:paraId="495B303E" w14:textId="77777777" w:rsidTr="00A617E7">
        <w:tblPrEx>
          <w:tblLook w:val="0000" w:firstRow="0" w:lastRow="0" w:firstColumn="0" w:lastColumn="0" w:noHBand="0" w:noVBand="0"/>
        </w:tblPrEx>
        <w:trPr>
          <w:trHeight w:val="345"/>
        </w:trPr>
        <w:tc>
          <w:tcPr>
            <w:tcW w:w="2977" w:type="dxa"/>
          </w:tcPr>
          <w:p w14:paraId="04B28F4F" w14:textId="020879F5" w:rsidR="00002CC7" w:rsidRPr="00002CC7" w:rsidRDefault="00002CC7" w:rsidP="00002CC7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02CC7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บุคลากรของหน่วยงานไม่ให้</w:t>
            </w:r>
            <w:r w:rsidRPr="00002CC7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ความสำคัญกับการปฏิบัติงาน มี</w:t>
            </w:r>
            <w:r w:rsidRPr="00002CC7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การเรียกรับเงินหรือประโยชน์อื่น</w:t>
            </w:r>
            <w:r w:rsidRPr="00002CC7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02CC7">
              <w:rPr>
                <w:rFonts w:ascii="TH SarabunIT๙" w:hAnsi="TH SarabunIT๙" w:cs="TH SarabunIT๙"/>
                <w:sz w:val="32"/>
                <w:szCs w:val="32"/>
                <w:cs/>
              </w:rPr>
              <w:t>ใดเพื่อการปฏิบัติหน้าที</w:t>
            </w:r>
            <w:r w:rsidR="00A617E7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</w:t>
            </w:r>
          </w:p>
        </w:tc>
        <w:tc>
          <w:tcPr>
            <w:tcW w:w="1701" w:type="dxa"/>
            <w:gridSpan w:val="2"/>
          </w:tcPr>
          <w:p w14:paraId="1837D660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0522F22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51308711" w14:textId="142BE89A" w:rsidR="00002CC7" w:rsidRPr="00002CC7" w:rsidRDefault="00BE0498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126" w:type="dxa"/>
          </w:tcPr>
          <w:p w14:paraId="35A92477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0232020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DBA67F3" w14:textId="1DFD4434" w:rsidR="00002CC7" w:rsidRPr="00002CC7" w:rsidRDefault="00BE0498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126" w:type="dxa"/>
          </w:tcPr>
          <w:p w14:paraId="382C2B27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4A11A2B" w14:textId="77777777" w:rsidR="00002CC7" w:rsidRPr="00002CC7" w:rsidRDefault="00002CC7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332A7C7" w14:textId="42516F29" w:rsidR="00002CC7" w:rsidRPr="00002CC7" w:rsidRDefault="00BE0498" w:rsidP="00002CC7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</w:tr>
      <w:tr w:rsidR="00F02080" w14:paraId="251E16C0" w14:textId="77777777" w:rsidTr="00A617E7">
        <w:tc>
          <w:tcPr>
            <w:tcW w:w="2977" w:type="dxa"/>
            <w:shd w:val="clear" w:color="auto" w:fill="5B9BD5" w:themeFill="accent5"/>
          </w:tcPr>
          <w:p w14:paraId="06C2E3F8" w14:textId="77777777" w:rsidR="00F02080" w:rsidRDefault="00F02080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เหตุการณ์ความเสี่ยงการทุจริต</w:t>
            </w:r>
          </w:p>
        </w:tc>
        <w:tc>
          <w:tcPr>
            <w:tcW w:w="1701" w:type="dxa"/>
            <w:gridSpan w:val="2"/>
            <w:shd w:val="clear" w:color="auto" w:fill="5B9BD5" w:themeFill="accent5"/>
          </w:tcPr>
          <w:p w14:paraId="7DB05F05" w14:textId="77777777" w:rsidR="00F02080" w:rsidRDefault="00F02080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ระดับโอกาสที่จะเกิดการทุจริต</w:t>
            </w:r>
          </w:p>
        </w:tc>
        <w:tc>
          <w:tcPr>
            <w:tcW w:w="2126" w:type="dxa"/>
            <w:shd w:val="clear" w:color="auto" w:fill="5B9BD5" w:themeFill="accent5"/>
          </w:tcPr>
          <w:p w14:paraId="723A34AB" w14:textId="77777777" w:rsidR="00F02080" w:rsidRDefault="00F02080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ระดับความรุนแรงของผลกระทบ</w:t>
            </w:r>
          </w:p>
        </w:tc>
        <w:tc>
          <w:tcPr>
            <w:tcW w:w="2126" w:type="dxa"/>
            <w:shd w:val="clear" w:color="auto" w:fill="5B9BD5" w:themeFill="accent5"/>
          </w:tcPr>
          <w:p w14:paraId="3E03714B" w14:textId="77777777" w:rsidR="00F02080" w:rsidRDefault="00F02080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ค่าความเสี่ยง    (โอกาสเกิด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x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ผลกระทบ)</w:t>
            </w:r>
          </w:p>
        </w:tc>
      </w:tr>
      <w:tr w:rsidR="00F02080" w14:paraId="4819AE2B" w14:textId="77777777" w:rsidTr="00A617E7">
        <w:trPr>
          <w:trHeight w:val="345"/>
        </w:trPr>
        <w:tc>
          <w:tcPr>
            <w:tcW w:w="8930" w:type="dxa"/>
            <w:gridSpan w:val="5"/>
            <w:shd w:val="clear" w:color="auto" w:fill="D0CECE" w:themeFill="background2" w:themeFillShade="E6"/>
          </w:tcPr>
          <w:p w14:paraId="739F7A09" w14:textId="3AE09A32" w:rsidR="00F02080" w:rsidRPr="00F02080" w:rsidRDefault="00F02080" w:rsidP="00F0208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0208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ความเสี่ยงการทุจริตด้านการจัดซื้อจัดจ้าง</w:t>
            </w:r>
          </w:p>
        </w:tc>
      </w:tr>
      <w:tr w:rsidR="00F02080" w14:paraId="4EF42A8E" w14:textId="004CB327" w:rsidTr="00A617E7">
        <w:trPr>
          <w:trHeight w:val="345"/>
        </w:trPr>
        <w:tc>
          <w:tcPr>
            <w:tcW w:w="2977" w:type="dxa"/>
          </w:tcPr>
          <w:p w14:paraId="6AE902FE" w14:textId="156999DF" w:rsidR="00F02080" w:rsidRPr="00D43AC4" w:rsidRDefault="00F02080" w:rsidP="00E7334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การบริหารการเงิน งบประมาณ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การจัดซื้อจัดจ้าง การจัดหาพัสดุ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ไม่เป็นไปตามระเบียบกฎหมายที่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เกี่ยวข้อง หรือไม่เป็นไปตาม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วัตถุประสงค์ หรือใช้เงินไม่เกิด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ประโยชน์กับทางราชการ ในบาง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ขั้นตอนมีการเข้าไปมีส่วนได้ส่วน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เสียหรือเข้าไปเรียกรับทรัพย์สิน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เพื่อให้กระบวนการรวดเร็วขึ้น</w:t>
            </w:r>
          </w:p>
          <w:p w14:paraId="6510C220" w14:textId="1AC3F70A" w:rsidR="00F02080" w:rsidRPr="00D43AC4" w:rsidRDefault="00F02080" w:rsidP="00F0208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gridSpan w:val="2"/>
          </w:tcPr>
          <w:p w14:paraId="14F66E07" w14:textId="0F1D852B" w:rsidR="00D50DFD" w:rsidRPr="00A617E7" w:rsidRDefault="00D50DFD" w:rsidP="00D50DF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17E7"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1</w:t>
            </w:r>
          </w:p>
        </w:tc>
        <w:tc>
          <w:tcPr>
            <w:tcW w:w="2126" w:type="dxa"/>
          </w:tcPr>
          <w:p w14:paraId="36F7A86A" w14:textId="7A8A695B" w:rsidR="00F02080" w:rsidRPr="00A617E7" w:rsidRDefault="00D50DFD" w:rsidP="00D50DF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17E7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126" w:type="dxa"/>
          </w:tcPr>
          <w:p w14:paraId="198191D2" w14:textId="2AF8C4BE" w:rsidR="00F02080" w:rsidRPr="00A617E7" w:rsidRDefault="00D50DFD" w:rsidP="00D50DF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617E7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</w:tr>
      <w:tr w:rsidR="00F02080" w14:paraId="728C773C" w14:textId="77777777" w:rsidTr="00A617E7">
        <w:trPr>
          <w:trHeight w:val="345"/>
        </w:trPr>
        <w:tc>
          <w:tcPr>
            <w:tcW w:w="8930" w:type="dxa"/>
            <w:gridSpan w:val="5"/>
            <w:shd w:val="clear" w:color="auto" w:fill="D0CECE" w:themeFill="background2" w:themeFillShade="E6"/>
          </w:tcPr>
          <w:p w14:paraId="2260B1A9" w14:textId="4B525962" w:rsidR="00F02080" w:rsidRPr="00F02080" w:rsidRDefault="00F02080" w:rsidP="00F0208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F0208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ความเสี่ยงการทุจริตด้านการบริหารงานบุคคล</w:t>
            </w:r>
          </w:p>
        </w:tc>
      </w:tr>
      <w:tr w:rsidR="00D50DFD" w14:paraId="63B3C67F" w14:textId="33D54501" w:rsidTr="00A617E7">
        <w:trPr>
          <w:trHeight w:val="345"/>
        </w:trPr>
        <w:tc>
          <w:tcPr>
            <w:tcW w:w="2977" w:type="dxa"/>
          </w:tcPr>
          <w:p w14:paraId="73497253" w14:textId="53725AAA" w:rsidR="00D50DFD" w:rsidRPr="00D43AC4" w:rsidRDefault="00D50DFD" w:rsidP="00E73341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การบรรจุแต่งตั้งโยกย้าย โอนเลื่อนตำแหน่ง /เงินเดือน และการมอบหมายงานไม่เป็นธรรม เอาแต่</w:t>
            </w:r>
            <w:r w:rsidRPr="00D43AC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D43AC4">
              <w:rPr>
                <w:rFonts w:ascii="TH SarabunIT๙" w:hAnsi="TH SarabunIT๙" w:cs="TH SarabunIT๙"/>
                <w:sz w:val="32"/>
                <w:szCs w:val="32"/>
                <w:cs/>
              </w:rPr>
              <w:t>พวกพ้อง หรือมีการเรียกรับเงินเพื่อให้ได้รับการแต่งตั้งหรือเลื่อนตำแหน่ง</w:t>
            </w:r>
          </w:p>
        </w:tc>
        <w:tc>
          <w:tcPr>
            <w:tcW w:w="1391" w:type="dxa"/>
          </w:tcPr>
          <w:p w14:paraId="0B289372" w14:textId="45CB9DC7" w:rsidR="00D50DFD" w:rsidRPr="00A617E7" w:rsidRDefault="00BE0498" w:rsidP="00D50DF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436" w:type="dxa"/>
            <w:gridSpan w:val="2"/>
          </w:tcPr>
          <w:p w14:paraId="1C32C661" w14:textId="120FA8F5" w:rsidR="00D50DFD" w:rsidRPr="00A617E7" w:rsidRDefault="00BE0498" w:rsidP="00D50DF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126" w:type="dxa"/>
          </w:tcPr>
          <w:p w14:paraId="17C512EE" w14:textId="68AE5882" w:rsidR="00D50DFD" w:rsidRPr="00A617E7" w:rsidRDefault="00BE0498" w:rsidP="00D50DFD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</w:tr>
    </w:tbl>
    <w:p w14:paraId="6DA95989" w14:textId="77777777" w:rsidR="00E031C1" w:rsidRPr="00E031C1" w:rsidRDefault="00E031C1" w:rsidP="000B450D">
      <w:pPr>
        <w:ind w:left="435"/>
        <w:rPr>
          <w:rFonts w:ascii="TH SarabunIT๙" w:hAnsi="TH SarabunIT๙" w:cs="TH SarabunIT๙"/>
          <w:b/>
          <w:bCs/>
          <w:sz w:val="16"/>
          <w:szCs w:val="16"/>
        </w:rPr>
      </w:pPr>
    </w:p>
    <w:p w14:paraId="2FA08CCC" w14:textId="77777777" w:rsidR="00475335" w:rsidRDefault="00475335" w:rsidP="00E031C1">
      <w:pPr>
        <w:ind w:left="435"/>
        <w:jc w:val="thaiDistribute"/>
        <w:rPr>
          <w:rFonts w:ascii="TH SarabunIT๙" w:hAnsi="TH SarabunIT๙" w:cs="TH SarabunIT๙"/>
          <w:b/>
          <w:bCs/>
          <w:sz w:val="28"/>
        </w:rPr>
      </w:pPr>
    </w:p>
    <w:p w14:paraId="1C26C64D" w14:textId="6B6E7919" w:rsidR="00E031C1" w:rsidRPr="00475335" w:rsidRDefault="00E031C1" w:rsidP="00E031C1">
      <w:pPr>
        <w:ind w:left="43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7533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ขั้นตอนที่ </w:t>
      </w:r>
      <w:r w:rsidRPr="00475335">
        <w:rPr>
          <w:rFonts w:ascii="TH SarabunIT๙" w:hAnsi="TH SarabunIT๙" w:cs="TH SarabunIT๙"/>
          <w:b/>
          <w:bCs/>
          <w:sz w:val="32"/>
          <w:szCs w:val="32"/>
        </w:rPr>
        <w:t xml:space="preserve">4 </w:t>
      </w:r>
      <w:r w:rsidRPr="00475335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การประเมินความเสี่ยงการทุจริตในประเด็นที่เกี่ยวข้องกับสินบน</w:t>
      </w:r>
      <w:r w:rsidRPr="004753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02403971" w14:textId="77777777" w:rsidR="00E031C1" w:rsidRPr="00475335" w:rsidRDefault="00E031C1" w:rsidP="00E031C1">
      <w:pPr>
        <w:pStyle w:val="a3"/>
        <w:ind w:left="1155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475335">
        <w:rPr>
          <w:rFonts w:ascii="TH SarabunIT๙" w:hAnsi="TH SarabunIT๙" w:cs="TH SarabunIT๙"/>
          <w:b/>
          <w:bCs/>
          <w:sz w:val="32"/>
          <w:szCs w:val="32"/>
          <w:cs/>
        </w:rPr>
        <w:t>การวัดระดับความรุนแรงของความเสี่ยงการทุจริต</w:t>
      </w:r>
      <w:r w:rsidRPr="0047533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6E98D7AC" w14:textId="432F3927" w:rsidR="00475335" w:rsidRDefault="00475335" w:rsidP="00531EB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E031C1" w:rsidRPr="00475335">
        <w:rPr>
          <w:rFonts w:ascii="TH SarabunIT๙" w:hAnsi="TH SarabunIT๙" w:cs="TH SarabunIT๙"/>
          <w:sz w:val="32"/>
          <w:szCs w:val="32"/>
          <w:cs/>
        </w:rPr>
        <w:t>การวัดระดับความรุนแรงของความเสี่ยงการทุจริต เป็นการวิเคราะห์เพื่อแสดงสถานะความเสี่ยงของแต่ละโอกาส เป็นการวิเคราะห์เพื่อแสดงสถานะความเสี่ยงของแต่ละโอกาส/ความเสี่ยงการทุจริต แบ่งออกเป็น</w:t>
      </w:r>
      <w:r w:rsidR="00E031C1" w:rsidRPr="00475335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30EB9DE" w14:textId="4E7160BB" w:rsidR="00475335" w:rsidRPr="00475335" w:rsidRDefault="00E031C1" w:rsidP="00475335">
      <w:pPr>
        <w:ind w:left="360"/>
        <w:jc w:val="thaiDistribute"/>
        <w:rPr>
          <w:rFonts w:ascii="TH SarabunIT๙" w:hAnsi="TH SarabunIT๙" w:cs="TH SarabunIT๙"/>
          <w:sz w:val="32"/>
          <w:szCs w:val="32"/>
        </w:rPr>
      </w:pPr>
      <w:r w:rsidRPr="005B7673">
        <w:rPr>
          <w:rFonts w:ascii="TH SarabunIT๙" w:hAnsi="TH SarabunIT๙" w:cs="TH SarabunIT๙"/>
          <w:color w:val="00B050"/>
          <w:sz w:val="32"/>
          <w:szCs w:val="32"/>
          <w:cs/>
        </w:rPr>
        <w:t xml:space="preserve">สถานะสีเขียว </w:t>
      </w:r>
      <w:r w:rsidRPr="00475335">
        <w:rPr>
          <w:rFonts w:ascii="TH SarabunIT๙" w:hAnsi="TH SarabunIT๙" w:cs="TH SarabunIT๙"/>
          <w:sz w:val="32"/>
          <w:szCs w:val="32"/>
          <w:cs/>
        </w:rPr>
        <w:t>: เป็นความเสี่ยงระดับต่ำ</w:t>
      </w:r>
    </w:p>
    <w:p w14:paraId="3EF47A08" w14:textId="05B069EF" w:rsidR="00475335" w:rsidRPr="00475335" w:rsidRDefault="00475335" w:rsidP="00531EB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="00E031C1" w:rsidRPr="005B7673">
        <w:rPr>
          <w:rFonts w:ascii="TH SarabunIT๙" w:hAnsi="TH SarabunIT๙" w:cs="TH SarabunIT๙"/>
          <w:color w:val="FFFF00"/>
          <w:sz w:val="32"/>
          <w:szCs w:val="32"/>
          <w:cs/>
        </w:rPr>
        <w:t xml:space="preserve">สถานะสีเหลือง </w:t>
      </w:r>
      <w:r w:rsidR="00E031C1" w:rsidRPr="00475335">
        <w:rPr>
          <w:rFonts w:ascii="TH SarabunIT๙" w:hAnsi="TH SarabunIT๙" w:cs="TH SarabunIT๙"/>
          <w:sz w:val="32"/>
          <w:szCs w:val="32"/>
          <w:cs/>
        </w:rPr>
        <w:t>: เป็นความเสี่ยงระดับปานกลาง และสามารถใช้ความรอบคอบระมัดระวังในระหว่างปฏิบัติงานตามปกติการควบคุมดูแ</w:t>
      </w:r>
      <w:r w:rsidRPr="00475335">
        <w:rPr>
          <w:rFonts w:ascii="TH SarabunIT๙" w:hAnsi="TH SarabunIT๙" w:cs="TH SarabunIT๙" w:hint="cs"/>
          <w:sz w:val="32"/>
          <w:szCs w:val="32"/>
          <w:cs/>
        </w:rPr>
        <w:t>ล</w:t>
      </w:r>
    </w:p>
    <w:p w14:paraId="76AA1BB6" w14:textId="2E3A740E" w:rsidR="00475335" w:rsidRPr="00475335" w:rsidRDefault="00475335" w:rsidP="00531EBC">
      <w:pPr>
        <w:rPr>
          <w:rFonts w:ascii="TH SarabunIT๙" w:hAnsi="TH SarabunIT๙" w:cs="TH SarabunIT๙"/>
          <w:sz w:val="32"/>
          <w:szCs w:val="32"/>
        </w:rPr>
      </w:pPr>
      <w:r w:rsidRPr="005B7673">
        <w:rPr>
          <w:rFonts w:ascii="TH SarabunIT๙" w:hAnsi="TH SarabunIT๙" w:cs="TH SarabunIT๙" w:hint="cs"/>
          <w:color w:val="ED7D31" w:themeColor="accent2"/>
          <w:sz w:val="32"/>
          <w:szCs w:val="32"/>
          <w:cs/>
        </w:rPr>
        <w:t xml:space="preserve">     </w:t>
      </w:r>
      <w:r w:rsidR="00E031C1" w:rsidRPr="005B7673">
        <w:rPr>
          <w:rFonts w:ascii="TH SarabunIT๙" w:hAnsi="TH SarabunIT๙" w:cs="TH SarabunIT๙"/>
          <w:color w:val="DB561B"/>
          <w:sz w:val="32"/>
          <w:szCs w:val="32"/>
          <w:cs/>
        </w:rPr>
        <w:t>สถานะสีส้ม</w:t>
      </w:r>
      <w:r w:rsidR="00E031C1" w:rsidRPr="005B7673">
        <w:rPr>
          <w:rFonts w:ascii="TH SarabunIT๙" w:hAnsi="TH SarabunIT๙" w:cs="TH SarabunIT๙"/>
          <w:color w:val="ED7D31" w:themeColor="accent2"/>
          <w:sz w:val="32"/>
          <w:szCs w:val="32"/>
          <w:cs/>
        </w:rPr>
        <w:t xml:space="preserve"> </w:t>
      </w:r>
      <w:r w:rsidR="00E031C1" w:rsidRPr="00475335">
        <w:rPr>
          <w:rFonts w:ascii="TH SarabunIT๙" w:hAnsi="TH SarabunIT๙" w:cs="TH SarabunIT๙"/>
          <w:sz w:val="32"/>
          <w:szCs w:val="32"/>
          <w:cs/>
        </w:rPr>
        <w:t>: เป็นกระบวนการความเสี่ยงระดับสูง เป็นกระบวนงานที่มีผู้มาเกี่ยวข้องหลายคน หลาย</w:t>
      </w:r>
      <w:r w:rsidR="00E031C1" w:rsidRPr="00475335">
        <w:rPr>
          <w:rFonts w:ascii="TH SarabunIT๙" w:hAnsi="TH SarabunIT๙" w:cs="TH SarabunIT๙"/>
          <w:sz w:val="32"/>
          <w:szCs w:val="32"/>
        </w:rPr>
        <w:t xml:space="preserve"> </w:t>
      </w:r>
      <w:r w:rsidR="00E031C1" w:rsidRPr="00475335">
        <w:rPr>
          <w:rFonts w:ascii="TH SarabunIT๙" w:hAnsi="TH SarabunIT๙" w:cs="TH SarabunIT๙"/>
          <w:sz w:val="32"/>
          <w:szCs w:val="32"/>
          <w:cs/>
        </w:rPr>
        <w:t>หน่วยงานภายในองค์กร มีหลายขั้นตอนจนยากต่อการควบคุมหรือไม่มีอำนาจควบคุมข้ามหน่วยงานตามหน้าที่ปกติ</w:t>
      </w:r>
    </w:p>
    <w:p w14:paraId="481DC1B7" w14:textId="1214A76B" w:rsidR="00E031C1" w:rsidRDefault="00475335" w:rsidP="00531EB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E031C1" w:rsidRPr="00D73F32">
        <w:rPr>
          <w:rFonts w:ascii="TH SarabunIT๙" w:hAnsi="TH SarabunIT๙" w:cs="TH SarabunIT๙"/>
          <w:color w:val="FF0000"/>
          <w:sz w:val="32"/>
          <w:szCs w:val="32"/>
          <w:cs/>
        </w:rPr>
        <w:t xml:space="preserve">สถานะสีแดง </w:t>
      </w:r>
      <w:r w:rsidR="00E031C1" w:rsidRPr="00475335">
        <w:rPr>
          <w:rFonts w:ascii="TH SarabunIT๙" w:hAnsi="TH SarabunIT๙" w:cs="TH SarabunIT๙"/>
          <w:sz w:val="32"/>
          <w:szCs w:val="32"/>
          <w:cs/>
        </w:rPr>
        <w:t>: เป็นความเสี่ยงระดับสูงมาก เป็นกระบวนงานที่เกี่ยวข้องกับบุคคลภายนอก คนที่ไม่รู้จัก</w:t>
      </w:r>
      <w:r w:rsidR="00E031C1" w:rsidRPr="00475335">
        <w:rPr>
          <w:rFonts w:ascii="TH SarabunIT๙" w:hAnsi="TH SarabunIT๙" w:cs="TH SarabunIT๙"/>
          <w:sz w:val="32"/>
          <w:szCs w:val="32"/>
        </w:rPr>
        <w:t xml:space="preserve"> </w:t>
      </w:r>
      <w:r w:rsidR="00E031C1" w:rsidRPr="00475335">
        <w:rPr>
          <w:rFonts w:ascii="TH SarabunIT๙" w:hAnsi="TH SarabunIT๙" w:cs="TH SarabunIT๙"/>
          <w:sz w:val="32"/>
          <w:szCs w:val="32"/>
          <w:cs/>
        </w:rPr>
        <w:t>ไม่สามารถตรวจสอบได้ชัดเจน ไม่สามารถกำกับติดตามได้อย่างใกล้ชิดหรือสม่ำเสมอ</w:t>
      </w:r>
    </w:p>
    <w:p w14:paraId="3D676373" w14:textId="77777777" w:rsidR="000165A3" w:rsidRPr="00475335" w:rsidRDefault="000165A3" w:rsidP="00475335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27949E5" w14:textId="77777777" w:rsidR="000165A3" w:rsidRPr="000165A3" w:rsidRDefault="00E13D8B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165A3">
        <w:rPr>
          <w:rFonts w:ascii="TH SarabunIT๙" w:hAnsi="TH SarabunIT๙" w:cs="TH SarabunIT๙"/>
          <w:b/>
          <w:bCs/>
          <w:sz w:val="32"/>
          <w:szCs w:val="32"/>
          <w:cs/>
        </w:rPr>
        <w:t>เกณฑ์การวัดระดับความรุนแรงของความเสี่ยงการทุจริต</w:t>
      </w:r>
    </w:p>
    <w:p w14:paraId="28C9373D" w14:textId="5866AE17" w:rsidR="00FF4CF2" w:rsidRPr="000165A3" w:rsidRDefault="00E13D8B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165A3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FF4CF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0165A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ระดับความเสี่ยงการทุจริต = โอกาสเกิดการทุจริต </w:t>
      </w:r>
      <w:r w:rsidRPr="000165A3">
        <w:rPr>
          <w:rFonts w:ascii="TH SarabunIT๙" w:hAnsi="TH SarabunIT๙" w:cs="TH SarabunIT๙"/>
          <w:b/>
          <w:bCs/>
          <w:sz w:val="32"/>
          <w:szCs w:val="32"/>
        </w:rPr>
        <w:t xml:space="preserve">x </w:t>
      </w:r>
      <w:r w:rsidRPr="000165A3">
        <w:rPr>
          <w:rFonts w:ascii="TH SarabunIT๙" w:hAnsi="TH SarabunIT๙" w:cs="TH SarabunIT๙"/>
          <w:b/>
          <w:bCs/>
          <w:sz w:val="32"/>
          <w:szCs w:val="32"/>
          <w:cs/>
        </w:rPr>
        <w:t>ระดับความรุนแรงของผลกระทบ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4487"/>
        <w:gridCol w:w="1822"/>
      </w:tblGrid>
      <w:tr w:rsidR="000165A3" w:rsidRPr="000165A3" w14:paraId="34247CE2" w14:textId="1928C660" w:rsidTr="00FF4CF2">
        <w:trPr>
          <w:jc w:val="center"/>
        </w:trPr>
        <w:tc>
          <w:tcPr>
            <w:tcW w:w="1413" w:type="dxa"/>
          </w:tcPr>
          <w:p w14:paraId="09DA404F" w14:textId="77777777" w:rsidR="000165A3" w:rsidRPr="000165A3" w:rsidRDefault="000165A3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4487" w:type="dxa"/>
          </w:tcPr>
          <w:p w14:paraId="14E1C3E2" w14:textId="66E98528" w:rsidR="000165A3" w:rsidRPr="000165A3" w:rsidRDefault="000165A3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1822" w:type="dxa"/>
          </w:tcPr>
          <w:p w14:paraId="4C4F04CD" w14:textId="5EA28CAB" w:rsidR="000165A3" w:rsidRPr="000165A3" w:rsidRDefault="000165A3" w:rsidP="000165A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ช่วงคะแนน</w:t>
            </w:r>
          </w:p>
        </w:tc>
      </w:tr>
      <w:tr w:rsidR="000165A3" w:rsidRPr="000165A3" w14:paraId="09914D20" w14:textId="0B46A5D8" w:rsidTr="005B7673">
        <w:trPr>
          <w:jc w:val="center"/>
        </w:trPr>
        <w:tc>
          <w:tcPr>
            <w:tcW w:w="1413" w:type="dxa"/>
          </w:tcPr>
          <w:p w14:paraId="2CB649D1" w14:textId="77777777" w:rsidR="000165A3" w:rsidRPr="000165A3" w:rsidRDefault="000165A3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  <w:cs/>
              </w:rPr>
              <w:t>4</w:t>
            </w:r>
          </w:p>
        </w:tc>
        <w:tc>
          <w:tcPr>
            <w:tcW w:w="4487" w:type="dxa"/>
            <w:tcBorders>
              <w:bottom w:val="single" w:sz="4" w:space="0" w:color="auto"/>
            </w:tcBorders>
            <w:shd w:val="clear" w:color="auto" w:fill="FF0000"/>
          </w:tcPr>
          <w:p w14:paraId="2D574F7E" w14:textId="50F7966F" w:rsidR="000165A3" w:rsidRP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ความเสี่ยงระดับสูงมาก ( </w:t>
            </w: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>Extreme Risk : E )</w:t>
            </w:r>
          </w:p>
        </w:tc>
        <w:tc>
          <w:tcPr>
            <w:tcW w:w="1822" w:type="dxa"/>
            <w:tcBorders>
              <w:bottom w:val="single" w:sz="4" w:space="0" w:color="auto"/>
            </w:tcBorders>
            <w:shd w:val="clear" w:color="auto" w:fill="FF0000"/>
          </w:tcPr>
          <w:p w14:paraId="556AE470" w14:textId="7348BE2B" w:rsid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 xml:space="preserve">15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–</w:t>
            </w: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 xml:space="preserve"> 25</w:t>
            </w:r>
          </w:p>
          <w:p w14:paraId="3054F5D5" w14:textId="425F19BB" w:rsidR="000165A3" w:rsidRP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165A3" w:rsidRPr="000165A3" w14:paraId="3AD8B9EF" w14:textId="7ECDAA6A" w:rsidTr="005B7673">
        <w:trPr>
          <w:jc w:val="center"/>
        </w:trPr>
        <w:tc>
          <w:tcPr>
            <w:tcW w:w="1413" w:type="dxa"/>
          </w:tcPr>
          <w:p w14:paraId="26486884" w14:textId="77777777" w:rsidR="000165A3" w:rsidRPr="000165A3" w:rsidRDefault="000165A3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  <w:tc>
          <w:tcPr>
            <w:tcW w:w="4487" w:type="dxa"/>
            <w:tcBorders>
              <w:bottom w:val="nil"/>
            </w:tcBorders>
            <w:shd w:val="clear" w:color="auto" w:fill="C45911" w:themeFill="accent2" w:themeFillShade="BF"/>
          </w:tcPr>
          <w:p w14:paraId="69960207" w14:textId="7437B53C" w:rsidR="000165A3" w:rsidRP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ความเสี่ยงระดับสูง ( </w:t>
            </w: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>High Risk : H )</w:t>
            </w:r>
          </w:p>
        </w:tc>
        <w:tc>
          <w:tcPr>
            <w:tcW w:w="1822" w:type="dxa"/>
            <w:tcBorders>
              <w:bottom w:val="nil"/>
            </w:tcBorders>
            <w:shd w:val="clear" w:color="auto" w:fill="C45911" w:themeFill="accent2" w:themeFillShade="BF"/>
          </w:tcPr>
          <w:p w14:paraId="4BEA7372" w14:textId="63B3E112" w:rsid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 xml:space="preserve">9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–</w:t>
            </w: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 xml:space="preserve"> 14</w:t>
            </w:r>
          </w:p>
          <w:p w14:paraId="330F96D9" w14:textId="48B46744" w:rsidR="000165A3" w:rsidRP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165A3" w:rsidRPr="000165A3" w14:paraId="15358D9C" w14:textId="61694253" w:rsidTr="005B7673">
        <w:trPr>
          <w:jc w:val="center"/>
        </w:trPr>
        <w:tc>
          <w:tcPr>
            <w:tcW w:w="1413" w:type="dxa"/>
          </w:tcPr>
          <w:p w14:paraId="2761D52D" w14:textId="77777777" w:rsidR="000165A3" w:rsidRPr="000165A3" w:rsidRDefault="000165A3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2</w:t>
            </w:r>
          </w:p>
        </w:tc>
        <w:tc>
          <w:tcPr>
            <w:tcW w:w="4487" w:type="dxa"/>
            <w:tcBorders>
              <w:top w:val="nil"/>
            </w:tcBorders>
            <w:shd w:val="clear" w:color="auto" w:fill="FFC000"/>
          </w:tcPr>
          <w:p w14:paraId="6721C2A8" w14:textId="3C727458" w:rsidR="000165A3" w:rsidRP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ความเสี่ยงระดับปานกลาง ( </w:t>
            </w: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>Moderate Risk :M)</w:t>
            </w:r>
          </w:p>
        </w:tc>
        <w:tc>
          <w:tcPr>
            <w:tcW w:w="1822" w:type="dxa"/>
            <w:tcBorders>
              <w:top w:val="nil"/>
            </w:tcBorders>
            <w:shd w:val="clear" w:color="auto" w:fill="FFC000"/>
          </w:tcPr>
          <w:p w14:paraId="355483B8" w14:textId="7777BEB2" w:rsid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 xml:space="preserve">4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–</w:t>
            </w: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 xml:space="preserve"> 8</w:t>
            </w:r>
          </w:p>
          <w:p w14:paraId="1E2247AA" w14:textId="06CE59B7" w:rsidR="000165A3" w:rsidRP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165A3" w:rsidRPr="000165A3" w14:paraId="520B427C" w14:textId="7D3A3D91" w:rsidTr="005B7673">
        <w:trPr>
          <w:jc w:val="center"/>
        </w:trPr>
        <w:tc>
          <w:tcPr>
            <w:tcW w:w="1413" w:type="dxa"/>
          </w:tcPr>
          <w:p w14:paraId="428666B3" w14:textId="77777777" w:rsidR="000165A3" w:rsidRPr="000165A3" w:rsidRDefault="000165A3" w:rsidP="00ED2003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  <w:cs/>
              </w:rPr>
              <w:t>1</w:t>
            </w:r>
          </w:p>
        </w:tc>
        <w:tc>
          <w:tcPr>
            <w:tcW w:w="4487" w:type="dxa"/>
            <w:shd w:val="clear" w:color="auto" w:fill="92D050"/>
          </w:tcPr>
          <w:p w14:paraId="69613A6C" w14:textId="1B3B1AEA" w:rsidR="000165A3" w:rsidRP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ความเสี่ยงระดับต่ำ ( </w:t>
            </w: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>Low Risk : L )</w:t>
            </w:r>
          </w:p>
        </w:tc>
        <w:tc>
          <w:tcPr>
            <w:tcW w:w="1822" w:type="dxa"/>
            <w:shd w:val="clear" w:color="auto" w:fill="92D050"/>
          </w:tcPr>
          <w:p w14:paraId="503C197C" w14:textId="24A0CC7E" w:rsid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–</w:t>
            </w:r>
            <w:r w:rsidRPr="000165A3">
              <w:rPr>
                <w:rFonts w:ascii="TH SarabunIT๙" w:hAnsi="TH SarabunIT๙" w:cs="TH SarabunIT๙"/>
                <w:sz w:val="32"/>
                <w:szCs w:val="32"/>
              </w:rPr>
              <w:t xml:space="preserve"> 3</w:t>
            </w:r>
          </w:p>
          <w:p w14:paraId="3E58D39E" w14:textId="47DBA455" w:rsidR="000165A3" w:rsidRPr="000165A3" w:rsidRDefault="000165A3" w:rsidP="000165A3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1A072CD" w14:textId="45FD4139" w:rsidR="009E215B" w:rsidRDefault="009E215B" w:rsidP="00930A7C">
      <w:pPr>
        <w:jc w:val="thaiDistribute"/>
        <w:rPr>
          <w:rFonts w:cs="Angsana New"/>
        </w:rPr>
      </w:pPr>
    </w:p>
    <w:p w14:paraId="1FBC0FEF" w14:textId="0CBC10B4" w:rsidR="00FF4CF2" w:rsidRDefault="00FF4CF2" w:rsidP="00930A7C">
      <w:pPr>
        <w:jc w:val="thaiDistribute"/>
        <w:rPr>
          <w:rFonts w:cs="Angsana New"/>
        </w:rPr>
      </w:pPr>
    </w:p>
    <w:p w14:paraId="25D98ACE" w14:textId="25AECA45" w:rsidR="00FF4CF2" w:rsidRDefault="00FF4CF2" w:rsidP="00930A7C">
      <w:pPr>
        <w:jc w:val="thaiDistribute"/>
        <w:rPr>
          <w:rFonts w:cs="Angsana New"/>
        </w:rPr>
      </w:pPr>
    </w:p>
    <w:p w14:paraId="3D926CD8" w14:textId="356661A7" w:rsidR="00FF4CF2" w:rsidRDefault="00FF4CF2" w:rsidP="00930A7C">
      <w:pPr>
        <w:jc w:val="thaiDistribute"/>
        <w:rPr>
          <w:rFonts w:cs="Angsana New"/>
        </w:rPr>
      </w:pPr>
    </w:p>
    <w:p w14:paraId="33BD0C93" w14:textId="18B39164" w:rsidR="00FF4CF2" w:rsidRDefault="00FF4CF2" w:rsidP="00930A7C">
      <w:pPr>
        <w:jc w:val="thaiDistribute"/>
        <w:rPr>
          <w:rFonts w:cs="Angsana New"/>
        </w:rPr>
      </w:pPr>
    </w:p>
    <w:p w14:paraId="3BDD724F" w14:textId="0386535D" w:rsidR="00FF4CF2" w:rsidRDefault="00FF4CF2" w:rsidP="00930A7C">
      <w:pPr>
        <w:jc w:val="thaiDistribute"/>
        <w:rPr>
          <w:rFonts w:cs="Angsana New"/>
        </w:rPr>
      </w:pPr>
    </w:p>
    <w:p w14:paraId="5338CBFC" w14:textId="77777777" w:rsidR="00BE0498" w:rsidRDefault="00BE0498" w:rsidP="00930A7C">
      <w:pPr>
        <w:jc w:val="thaiDistribute"/>
        <w:rPr>
          <w:rFonts w:cs="Angsana New"/>
        </w:rPr>
      </w:pPr>
    </w:p>
    <w:p w14:paraId="5F84DF1D" w14:textId="202F8678" w:rsidR="00E13D8B" w:rsidRPr="00BE0498" w:rsidRDefault="00BE0498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</w:t>
      </w:r>
      <w:r w:rsidR="009E215B" w:rsidRPr="00BE0498">
        <w:rPr>
          <w:rFonts w:ascii="TH SarabunIT๙" w:hAnsi="TH SarabunIT๙" w:cs="TH SarabunIT๙"/>
          <w:b/>
          <w:bCs/>
          <w:sz w:val="32"/>
          <w:szCs w:val="32"/>
          <w:cs/>
        </w:rPr>
        <w:t>ตารางการประเมินความเสี่ยง</w:t>
      </w:r>
    </w:p>
    <w:tbl>
      <w:tblPr>
        <w:tblStyle w:val="a4"/>
        <w:tblW w:w="0" w:type="auto"/>
        <w:tblInd w:w="435" w:type="dxa"/>
        <w:tblLook w:val="04A0" w:firstRow="1" w:lastRow="0" w:firstColumn="1" w:lastColumn="0" w:noHBand="0" w:noVBand="1"/>
      </w:tblPr>
      <w:tblGrid>
        <w:gridCol w:w="2355"/>
        <w:gridCol w:w="23"/>
        <w:gridCol w:w="18"/>
        <w:gridCol w:w="1759"/>
        <w:gridCol w:w="7"/>
        <w:gridCol w:w="47"/>
        <w:gridCol w:w="1566"/>
        <w:gridCol w:w="11"/>
        <w:gridCol w:w="1339"/>
        <w:gridCol w:w="11"/>
        <w:gridCol w:w="1423"/>
        <w:gridCol w:w="22"/>
      </w:tblGrid>
      <w:tr w:rsidR="00FF4CF2" w14:paraId="65EAD83F" w14:textId="77777777" w:rsidTr="005B7673">
        <w:trPr>
          <w:gridAfter w:val="1"/>
          <w:wAfter w:w="22" w:type="dxa"/>
          <w:trHeight w:val="345"/>
        </w:trPr>
        <w:tc>
          <w:tcPr>
            <w:tcW w:w="2378" w:type="dxa"/>
            <w:gridSpan w:val="2"/>
            <w:vMerge w:val="restart"/>
            <w:shd w:val="clear" w:color="auto" w:fill="4472C4" w:themeFill="accent1"/>
          </w:tcPr>
          <w:p w14:paraId="1316204D" w14:textId="77777777" w:rsidR="00FF4CF2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เหตุการณ์ความเสี่ยงการทุจริต</w:t>
            </w:r>
          </w:p>
        </w:tc>
        <w:tc>
          <w:tcPr>
            <w:tcW w:w="6181" w:type="dxa"/>
            <w:gridSpan w:val="9"/>
            <w:shd w:val="clear" w:color="auto" w:fill="4472C4" w:themeFill="accent1"/>
          </w:tcPr>
          <w:p w14:paraId="1DA88B0B" w14:textId="0882EE40" w:rsidR="00FF4CF2" w:rsidRPr="00FF4CF2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</w:tr>
      <w:tr w:rsidR="00FF4CF2" w14:paraId="6EAEF669" w14:textId="006381E8" w:rsidTr="005B7673">
        <w:trPr>
          <w:gridAfter w:val="1"/>
          <w:wAfter w:w="22" w:type="dxa"/>
          <w:trHeight w:val="375"/>
        </w:trPr>
        <w:tc>
          <w:tcPr>
            <w:tcW w:w="2378" w:type="dxa"/>
            <w:gridSpan w:val="2"/>
            <w:vMerge/>
            <w:shd w:val="clear" w:color="auto" w:fill="4472C4" w:themeFill="accent1"/>
          </w:tcPr>
          <w:p w14:paraId="1CEE8C51" w14:textId="77777777" w:rsidR="00FF4CF2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84" w:type="dxa"/>
            <w:gridSpan w:val="3"/>
            <w:shd w:val="clear" w:color="auto" w:fill="92D050"/>
          </w:tcPr>
          <w:p w14:paraId="0DB7EBA7" w14:textId="3BD3ED63" w:rsidR="00FF4CF2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ต่ำ</w:t>
            </w:r>
          </w:p>
        </w:tc>
        <w:tc>
          <w:tcPr>
            <w:tcW w:w="1624" w:type="dxa"/>
            <w:gridSpan w:val="3"/>
            <w:shd w:val="clear" w:color="auto" w:fill="FFC000" w:themeFill="accent4"/>
          </w:tcPr>
          <w:p w14:paraId="04803D78" w14:textId="49664B01" w:rsidR="00FF4CF2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350" w:type="dxa"/>
            <w:gridSpan w:val="2"/>
            <w:shd w:val="clear" w:color="auto" w:fill="DB561B"/>
          </w:tcPr>
          <w:p w14:paraId="232C59A4" w14:textId="03135F6C" w:rsidR="00FF4CF2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สูง</w:t>
            </w:r>
          </w:p>
        </w:tc>
        <w:tc>
          <w:tcPr>
            <w:tcW w:w="1423" w:type="dxa"/>
            <w:shd w:val="clear" w:color="auto" w:fill="FF0000"/>
          </w:tcPr>
          <w:p w14:paraId="047B4A32" w14:textId="02C0B6B2" w:rsidR="00FF4CF2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สูงมาก</w:t>
            </w:r>
          </w:p>
        </w:tc>
      </w:tr>
      <w:tr w:rsidR="00FF4CF2" w:rsidRPr="008035DA" w14:paraId="517D9B34" w14:textId="4D0A7C2F" w:rsidTr="00424C93">
        <w:trPr>
          <w:trHeight w:val="345"/>
        </w:trPr>
        <w:tc>
          <w:tcPr>
            <w:tcW w:w="8581" w:type="dxa"/>
            <w:gridSpan w:val="12"/>
            <w:shd w:val="clear" w:color="auto" w:fill="D0CECE" w:themeFill="background2" w:themeFillShade="E6"/>
          </w:tcPr>
          <w:p w14:paraId="264B02AC" w14:textId="103EA8E2" w:rsidR="00FF4CF2" w:rsidRPr="008035DA" w:rsidRDefault="00FF4CF2" w:rsidP="00ED200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ความเสี่ยงการทุจริตด้านการอนุมัติ อนุญาต ตามพระราชบัญญัติการอำนวยความสะดวกในการพิจารณา</w:t>
            </w: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อนุญาตของทางราชการ พ.ศ. </w:t>
            </w: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>2558</w:t>
            </w:r>
          </w:p>
        </w:tc>
      </w:tr>
      <w:tr w:rsidR="00FF4CF2" w:rsidRPr="008035DA" w14:paraId="5E29D4F1" w14:textId="0960C678" w:rsidTr="008035DA">
        <w:trPr>
          <w:trHeight w:val="345"/>
        </w:trPr>
        <w:tc>
          <w:tcPr>
            <w:tcW w:w="2396" w:type="dxa"/>
            <w:gridSpan w:val="3"/>
          </w:tcPr>
          <w:p w14:paraId="61EAF21E" w14:textId="0F0FF2A4" w:rsidR="00FF4CF2" w:rsidRPr="008035DA" w:rsidRDefault="00FF4CF2" w:rsidP="00531EB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ไม่ให้บริการแก่ประชาชนตามลำดับอัน</w:t>
            </w: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เนื่องมาจากความสัมพันธ์ส่วนตัว หรือการให้สิทธิ</w:t>
            </w: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พิเศษแก่คนบางกลุ่ม หรือมีการติดสินบนเพื่อให้</w:t>
            </w: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ได้รับบริการเร็วขึ้น</w:t>
            </w:r>
          </w:p>
        </w:tc>
        <w:tc>
          <w:tcPr>
            <w:tcW w:w="1766" w:type="dxa"/>
            <w:gridSpan w:val="2"/>
          </w:tcPr>
          <w:p w14:paraId="55DFD6F3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  <w:p w14:paraId="7893EE4C" w14:textId="1575BBB8" w:rsidR="00FF4CF2" w:rsidRPr="008035DA" w:rsidRDefault="00037E14" w:rsidP="00037E14">
            <w:pPr>
              <w:pStyle w:val="a3"/>
              <w:ind w:left="36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624" w:type="dxa"/>
            <w:gridSpan w:val="3"/>
          </w:tcPr>
          <w:p w14:paraId="52D2E4C7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  <w:p w14:paraId="0F2EF9B8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7F9F933C" w14:textId="63CC75AC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  <w:p w14:paraId="1B270F8C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45" w:type="dxa"/>
            <w:gridSpan w:val="2"/>
          </w:tcPr>
          <w:p w14:paraId="60AA93B4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FF4CF2" w:rsidRPr="008035DA" w14:paraId="313533CE" w14:textId="77777777" w:rsidTr="008035DA">
        <w:trPr>
          <w:trHeight w:val="345"/>
        </w:trPr>
        <w:tc>
          <w:tcPr>
            <w:tcW w:w="2396" w:type="dxa"/>
            <w:gridSpan w:val="3"/>
          </w:tcPr>
          <w:p w14:paraId="38EC2F5C" w14:textId="5BDCA45A" w:rsidR="00FF4CF2" w:rsidRPr="008035DA" w:rsidRDefault="00FF4CF2" w:rsidP="00531EB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มีการเรียกรับเงินพิเศษจากผู้ขอรับบริการ</w:t>
            </w: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นอกเหนือจากค่าธรรมเนียมปกติ เพื่อแลกกับการให้บริการ หรือการพิจารณาอนุมัติ อนุญาต</w:t>
            </w:r>
          </w:p>
        </w:tc>
        <w:tc>
          <w:tcPr>
            <w:tcW w:w="1766" w:type="dxa"/>
            <w:gridSpan w:val="2"/>
          </w:tcPr>
          <w:p w14:paraId="57E1A002" w14:textId="3CE5393A" w:rsidR="00FF4CF2" w:rsidRPr="008035DA" w:rsidRDefault="00037E14" w:rsidP="00037E14">
            <w:pPr>
              <w:pStyle w:val="a3"/>
              <w:ind w:left="36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624" w:type="dxa"/>
            <w:gridSpan w:val="3"/>
          </w:tcPr>
          <w:p w14:paraId="05C4406D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54E844F4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45" w:type="dxa"/>
            <w:gridSpan w:val="2"/>
          </w:tcPr>
          <w:p w14:paraId="6DAA16AF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FF4CF2" w:rsidRPr="008035DA" w14:paraId="62C4B1A3" w14:textId="77777777" w:rsidTr="008035DA">
        <w:trPr>
          <w:trHeight w:val="345"/>
        </w:trPr>
        <w:tc>
          <w:tcPr>
            <w:tcW w:w="2396" w:type="dxa"/>
            <w:gridSpan w:val="3"/>
          </w:tcPr>
          <w:p w14:paraId="2E6A906F" w14:textId="3A9A092E" w:rsidR="00FF4CF2" w:rsidRPr="008035DA" w:rsidRDefault="00FF4CF2" w:rsidP="00531EB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ให้บริการไม่เป็นไปตามมาตรฐาน เช่น ใช้เวลาให้บริการนานกว่าที่กำหนดไว้</w:t>
            </w:r>
          </w:p>
        </w:tc>
        <w:tc>
          <w:tcPr>
            <w:tcW w:w="1766" w:type="dxa"/>
            <w:gridSpan w:val="2"/>
          </w:tcPr>
          <w:p w14:paraId="4933C0EC" w14:textId="40D14B86" w:rsidR="00FF4CF2" w:rsidRPr="008035DA" w:rsidRDefault="00037E14" w:rsidP="00037E14">
            <w:pPr>
              <w:pStyle w:val="a3"/>
              <w:ind w:left="36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624" w:type="dxa"/>
            <w:gridSpan w:val="3"/>
          </w:tcPr>
          <w:p w14:paraId="617D0C54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154ED041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45" w:type="dxa"/>
            <w:gridSpan w:val="2"/>
          </w:tcPr>
          <w:p w14:paraId="0B980A02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FF4CF2" w:rsidRPr="008035DA" w14:paraId="6783094F" w14:textId="77777777" w:rsidTr="008035DA">
        <w:trPr>
          <w:trHeight w:val="345"/>
        </w:trPr>
        <w:tc>
          <w:tcPr>
            <w:tcW w:w="2396" w:type="dxa"/>
            <w:gridSpan w:val="3"/>
          </w:tcPr>
          <w:p w14:paraId="6368F81F" w14:textId="528B04B8" w:rsidR="00FF4CF2" w:rsidRPr="008035DA" w:rsidRDefault="00FF4CF2" w:rsidP="00531EB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การรับของขวัญ ของฝากจากบุคคลที่มาติดต่อราชการ</w:t>
            </w:r>
          </w:p>
        </w:tc>
        <w:tc>
          <w:tcPr>
            <w:tcW w:w="1766" w:type="dxa"/>
            <w:gridSpan w:val="2"/>
          </w:tcPr>
          <w:p w14:paraId="4D03A45D" w14:textId="384B2B46" w:rsidR="00FF4CF2" w:rsidRPr="008035DA" w:rsidRDefault="00037E14" w:rsidP="00037E14">
            <w:pPr>
              <w:pStyle w:val="a3"/>
              <w:ind w:left="36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624" w:type="dxa"/>
            <w:gridSpan w:val="3"/>
          </w:tcPr>
          <w:p w14:paraId="1FC55B3B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714998EF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45" w:type="dxa"/>
            <w:gridSpan w:val="2"/>
          </w:tcPr>
          <w:p w14:paraId="2F7CF300" w14:textId="77777777" w:rsidR="00FF4CF2" w:rsidRPr="008035DA" w:rsidRDefault="00FF4CF2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035DA" w:rsidRPr="008035DA" w14:paraId="3CD3FE09" w14:textId="620D2EBF" w:rsidTr="00424C93">
        <w:trPr>
          <w:trHeight w:val="345"/>
        </w:trPr>
        <w:tc>
          <w:tcPr>
            <w:tcW w:w="8581" w:type="dxa"/>
            <w:gridSpan w:val="12"/>
            <w:shd w:val="clear" w:color="auto" w:fill="D0CECE" w:themeFill="background2" w:themeFillShade="E6"/>
          </w:tcPr>
          <w:p w14:paraId="2EC72D6E" w14:textId="48E55FF4" w:rsidR="008035DA" w:rsidRPr="008035DA" w:rsidRDefault="008035DA" w:rsidP="00531EB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035DA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ความเสี่ยงการทุจริตด้านการใช้อำนาจทางกฎหมาย</w:t>
            </w:r>
          </w:p>
        </w:tc>
      </w:tr>
      <w:tr w:rsidR="008035DA" w:rsidRPr="008035DA" w14:paraId="1CC4D3C7" w14:textId="5C018C7D" w:rsidTr="008035DA">
        <w:trPr>
          <w:trHeight w:val="345"/>
        </w:trPr>
        <w:tc>
          <w:tcPr>
            <w:tcW w:w="2396" w:type="dxa"/>
            <w:gridSpan w:val="3"/>
          </w:tcPr>
          <w:p w14:paraId="2BC57344" w14:textId="3A40FB35" w:rsidR="008035DA" w:rsidRPr="008035DA" w:rsidRDefault="008035DA" w:rsidP="00531EBC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ผู้บริหารดำเนินการตามนโยบายของตนเอง</w:t>
            </w: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แทรกแซงการปฏิบัติงานของเจ้าหน้าที่ ซึ่งอาจขัดต่อระเบียบ กฎหมายที่เกี่ยวข้อง</w:t>
            </w:r>
          </w:p>
        </w:tc>
        <w:tc>
          <w:tcPr>
            <w:tcW w:w="1813" w:type="dxa"/>
            <w:gridSpan w:val="3"/>
          </w:tcPr>
          <w:p w14:paraId="50E3C2EE" w14:textId="36C7DCDE" w:rsidR="008035DA" w:rsidRPr="008035DA" w:rsidRDefault="00037E14" w:rsidP="00037E14">
            <w:pPr>
              <w:pStyle w:val="a3"/>
              <w:ind w:left="36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577" w:type="dxa"/>
            <w:gridSpan w:val="2"/>
          </w:tcPr>
          <w:p w14:paraId="187A0955" w14:textId="3CB22DC1" w:rsidR="008035DA" w:rsidRPr="008035DA" w:rsidRDefault="008035DA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4AD5C134" w14:textId="77777777" w:rsidR="008035DA" w:rsidRPr="008035DA" w:rsidRDefault="008035DA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45" w:type="dxa"/>
            <w:gridSpan w:val="2"/>
          </w:tcPr>
          <w:p w14:paraId="42776F00" w14:textId="77777777" w:rsidR="008035DA" w:rsidRPr="008035DA" w:rsidRDefault="008035DA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035DA" w:rsidRPr="008035DA" w14:paraId="35009558" w14:textId="77777777" w:rsidTr="008035DA">
        <w:trPr>
          <w:trHeight w:val="345"/>
        </w:trPr>
        <w:tc>
          <w:tcPr>
            <w:tcW w:w="2396" w:type="dxa"/>
            <w:gridSpan w:val="3"/>
          </w:tcPr>
          <w:p w14:paraId="59E5DC45" w14:textId="77777777" w:rsidR="008035DA" w:rsidRDefault="008035DA" w:rsidP="00531EB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บุคลากรของหน่วยงานปฏิบัติตามนโยบาย</w:t>
            </w:r>
            <w:r w:rsidRPr="008035DA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035DA">
              <w:rPr>
                <w:rFonts w:ascii="TH SarabunIT๙" w:hAnsi="TH SarabunIT๙" w:cs="TH SarabunIT๙"/>
                <w:sz w:val="32"/>
                <w:szCs w:val="32"/>
                <w:cs/>
              </w:rPr>
              <w:t>ของผู้บริหาร โดยไม่มีกฎหมายระเบียบรองรับ</w:t>
            </w:r>
          </w:p>
          <w:p w14:paraId="4BFE7E8B" w14:textId="5A4666E2" w:rsidR="00BE0498" w:rsidRPr="008035DA" w:rsidRDefault="00BE0498" w:rsidP="00531EBC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13" w:type="dxa"/>
            <w:gridSpan w:val="3"/>
          </w:tcPr>
          <w:p w14:paraId="7D4968DE" w14:textId="3A14E63E" w:rsidR="008035DA" w:rsidRPr="008035DA" w:rsidRDefault="00037E14" w:rsidP="00037E14">
            <w:pPr>
              <w:ind w:left="375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577" w:type="dxa"/>
            <w:gridSpan w:val="2"/>
          </w:tcPr>
          <w:p w14:paraId="04490CB4" w14:textId="77777777" w:rsidR="008035DA" w:rsidRPr="008035DA" w:rsidRDefault="008035DA" w:rsidP="00BE0498">
            <w:pPr>
              <w:pStyle w:val="a3"/>
              <w:ind w:left="36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01791934" w14:textId="77777777" w:rsidR="008035DA" w:rsidRPr="008035DA" w:rsidRDefault="008035DA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45" w:type="dxa"/>
            <w:gridSpan w:val="2"/>
          </w:tcPr>
          <w:p w14:paraId="1DC8A221" w14:textId="77777777" w:rsidR="008035DA" w:rsidRPr="008035DA" w:rsidRDefault="008035DA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92328" w14:paraId="21F77504" w14:textId="77777777" w:rsidTr="005B7673">
        <w:trPr>
          <w:gridAfter w:val="1"/>
          <w:wAfter w:w="22" w:type="dxa"/>
          <w:trHeight w:val="345"/>
        </w:trPr>
        <w:tc>
          <w:tcPr>
            <w:tcW w:w="2378" w:type="dxa"/>
            <w:gridSpan w:val="2"/>
            <w:vMerge w:val="restart"/>
            <w:shd w:val="clear" w:color="auto" w:fill="4472C4" w:themeFill="accent1"/>
          </w:tcPr>
          <w:p w14:paraId="788D2DED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89232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เหตุการณ์ความเสี่ยงการทุจริต</w:t>
            </w:r>
          </w:p>
        </w:tc>
        <w:tc>
          <w:tcPr>
            <w:tcW w:w="6181" w:type="dxa"/>
            <w:gridSpan w:val="9"/>
            <w:shd w:val="clear" w:color="auto" w:fill="4472C4" w:themeFill="accent1"/>
          </w:tcPr>
          <w:p w14:paraId="5B27D3DC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9232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</w:tr>
      <w:tr w:rsidR="00892328" w14:paraId="265DBB91" w14:textId="77777777" w:rsidTr="005B7673">
        <w:trPr>
          <w:gridAfter w:val="1"/>
          <w:wAfter w:w="22" w:type="dxa"/>
          <w:trHeight w:val="375"/>
        </w:trPr>
        <w:tc>
          <w:tcPr>
            <w:tcW w:w="2378" w:type="dxa"/>
            <w:gridSpan w:val="2"/>
            <w:vMerge/>
            <w:shd w:val="clear" w:color="auto" w:fill="4472C4" w:themeFill="accent1"/>
          </w:tcPr>
          <w:p w14:paraId="2D50E8FB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84" w:type="dxa"/>
            <w:gridSpan w:val="3"/>
            <w:shd w:val="clear" w:color="auto" w:fill="70AD47" w:themeFill="accent6"/>
          </w:tcPr>
          <w:p w14:paraId="1406A673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9232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ต่ำ</w:t>
            </w:r>
          </w:p>
        </w:tc>
        <w:tc>
          <w:tcPr>
            <w:tcW w:w="1624" w:type="dxa"/>
            <w:gridSpan w:val="3"/>
            <w:shd w:val="clear" w:color="auto" w:fill="FFC000"/>
          </w:tcPr>
          <w:p w14:paraId="5E2C4545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9232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1350" w:type="dxa"/>
            <w:gridSpan w:val="2"/>
            <w:shd w:val="clear" w:color="auto" w:fill="ED7D31" w:themeFill="accent2"/>
          </w:tcPr>
          <w:p w14:paraId="636A4A72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9232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สูง</w:t>
            </w:r>
          </w:p>
        </w:tc>
        <w:tc>
          <w:tcPr>
            <w:tcW w:w="1423" w:type="dxa"/>
            <w:shd w:val="clear" w:color="auto" w:fill="FF0000"/>
          </w:tcPr>
          <w:p w14:paraId="7FB6E435" w14:textId="77777777" w:rsid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สูงมาก</w:t>
            </w:r>
          </w:p>
        </w:tc>
      </w:tr>
      <w:tr w:rsidR="00892328" w:rsidRPr="008035DA" w14:paraId="4E709FE8" w14:textId="77777777" w:rsidTr="00ED2003">
        <w:trPr>
          <w:trHeight w:val="345"/>
        </w:trPr>
        <w:tc>
          <w:tcPr>
            <w:tcW w:w="2396" w:type="dxa"/>
            <w:gridSpan w:val="3"/>
          </w:tcPr>
          <w:p w14:paraId="4EA18E29" w14:textId="5DD3ED04" w:rsidR="00892328" w:rsidRPr="00892328" w:rsidRDefault="00892328" w:rsidP="00344A3A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92328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892328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บุคลากรของหน่วยงานไม่ให้ความสำคัญกับการปฏิบัติงาน มีการเรียกรับเงินหรือประโยชน์</w:t>
            </w:r>
            <w:r w:rsidRPr="0089232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92328">
              <w:rPr>
                <w:rFonts w:ascii="TH SarabunIT๙" w:hAnsi="TH SarabunIT๙" w:cs="TH SarabunIT๙"/>
                <w:sz w:val="32"/>
                <w:szCs w:val="32"/>
                <w:cs/>
              </w:rPr>
              <w:t>อื่นใดเพื่อการปฏิบัติหน้าที่</w:t>
            </w:r>
          </w:p>
        </w:tc>
        <w:tc>
          <w:tcPr>
            <w:tcW w:w="1766" w:type="dxa"/>
            <w:gridSpan w:val="2"/>
          </w:tcPr>
          <w:p w14:paraId="26D79988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  <w:p w14:paraId="3829B9B1" w14:textId="313B0EDC" w:rsidR="00892328" w:rsidRPr="00037E14" w:rsidRDefault="00037E14" w:rsidP="00037E14">
            <w:pPr>
              <w:jc w:val="both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</w:t>
            </w:r>
            <w:r w:rsidRPr="00037E14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624" w:type="dxa"/>
            <w:gridSpan w:val="3"/>
          </w:tcPr>
          <w:p w14:paraId="33C5997D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  <w:p w14:paraId="3E9E1040" w14:textId="77777777" w:rsidR="00892328" w:rsidRPr="00BE0498" w:rsidRDefault="00892328" w:rsidP="00BE0498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50E237CC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  <w:p w14:paraId="11837111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45" w:type="dxa"/>
            <w:gridSpan w:val="2"/>
          </w:tcPr>
          <w:p w14:paraId="7A95587D" w14:textId="77777777" w:rsidR="00892328" w:rsidRPr="008035DA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92328" w:rsidRPr="008035DA" w14:paraId="6103B9F4" w14:textId="77777777" w:rsidTr="00424C93">
        <w:trPr>
          <w:trHeight w:val="345"/>
        </w:trPr>
        <w:tc>
          <w:tcPr>
            <w:tcW w:w="8581" w:type="dxa"/>
            <w:gridSpan w:val="12"/>
            <w:shd w:val="clear" w:color="auto" w:fill="D0CECE" w:themeFill="background2" w:themeFillShade="E6"/>
          </w:tcPr>
          <w:p w14:paraId="5040CCF5" w14:textId="44E67A2F" w:rsidR="00892328" w:rsidRPr="00892328" w:rsidRDefault="00892328" w:rsidP="00344A3A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9232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ความเสี่ยงการทุจริตด้านการจัดซื้อจัดจ้าง</w:t>
            </w:r>
          </w:p>
        </w:tc>
      </w:tr>
      <w:tr w:rsidR="00892328" w:rsidRPr="008035DA" w14:paraId="310B841D" w14:textId="77777777" w:rsidTr="00ED2003">
        <w:trPr>
          <w:trHeight w:val="345"/>
        </w:trPr>
        <w:tc>
          <w:tcPr>
            <w:tcW w:w="2396" w:type="dxa"/>
            <w:gridSpan w:val="3"/>
          </w:tcPr>
          <w:p w14:paraId="6701B582" w14:textId="361B7EE3" w:rsidR="00892328" w:rsidRPr="00892328" w:rsidRDefault="00892328" w:rsidP="00344A3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892328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ไม่ให้บริการแก่ประชาชนตามลำดับอันเนื่องมาจากความสัมพันธ์ส่วนตัว หรือการให้สิทธิพิเศษแก่คนบางกลุ่ม หรือมีการติดสินบนเพื่อให้ได้รับบริการเร็วขึ้น</w:t>
            </w:r>
          </w:p>
        </w:tc>
        <w:tc>
          <w:tcPr>
            <w:tcW w:w="1766" w:type="dxa"/>
            <w:gridSpan w:val="2"/>
          </w:tcPr>
          <w:p w14:paraId="479D1D55" w14:textId="2940B323" w:rsidR="00892328" w:rsidRPr="00892328" w:rsidRDefault="00037E14" w:rsidP="00037E14">
            <w:pPr>
              <w:pStyle w:val="a3"/>
              <w:ind w:left="36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/</w:t>
            </w:r>
          </w:p>
        </w:tc>
        <w:tc>
          <w:tcPr>
            <w:tcW w:w="1624" w:type="dxa"/>
            <w:gridSpan w:val="3"/>
          </w:tcPr>
          <w:p w14:paraId="717B2F4D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1DD28C9E" w14:textId="77777777" w:rsidR="00892328" w:rsidRPr="00892328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45" w:type="dxa"/>
            <w:gridSpan w:val="2"/>
          </w:tcPr>
          <w:p w14:paraId="316955C0" w14:textId="77777777" w:rsidR="00892328" w:rsidRPr="008035DA" w:rsidRDefault="00892328" w:rsidP="00ED2003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892328" w:rsidRPr="008035DA" w14:paraId="77F8D802" w14:textId="77777777" w:rsidTr="00424C93">
        <w:trPr>
          <w:trHeight w:val="345"/>
        </w:trPr>
        <w:tc>
          <w:tcPr>
            <w:tcW w:w="8581" w:type="dxa"/>
            <w:gridSpan w:val="12"/>
            <w:shd w:val="clear" w:color="auto" w:fill="D0CECE" w:themeFill="background2" w:themeFillShade="E6"/>
          </w:tcPr>
          <w:p w14:paraId="3FDC0D59" w14:textId="1369CE69" w:rsidR="00892328" w:rsidRPr="00892328" w:rsidRDefault="00892328" w:rsidP="00344A3A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9232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ความเสี่ยงการทุจริตด้านการบริหารงานบุคคล</w:t>
            </w:r>
          </w:p>
        </w:tc>
      </w:tr>
      <w:tr w:rsidR="00892328" w:rsidRPr="008035DA" w14:paraId="7B406388" w14:textId="26CCE815" w:rsidTr="00892328">
        <w:trPr>
          <w:trHeight w:val="345"/>
        </w:trPr>
        <w:tc>
          <w:tcPr>
            <w:tcW w:w="2355" w:type="dxa"/>
          </w:tcPr>
          <w:p w14:paraId="2083CC46" w14:textId="070DCC81" w:rsidR="00892328" w:rsidRPr="00892328" w:rsidRDefault="00892328" w:rsidP="00344A3A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892328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การบรรจุแต่งตั้งโยกย้าย โอน เลื่อนตำแหน่ง/</w:t>
            </w:r>
            <w:r w:rsidRPr="0089232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92328">
              <w:rPr>
                <w:rFonts w:ascii="TH SarabunIT๙" w:hAnsi="TH SarabunIT๙" w:cs="TH SarabunIT๙"/>
                <w:sz w:val="32"/>
                <w:szCs w:val="32"/>
                <w:cs/>
              </w:rPr>
              <w:t>พิจารณาเงินเดือน และการมอบหมายงานไม่</w:t>
            </w:r>
            <w:r w:rsidRPr="0089232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92328">
              <w:rPr>
                <w:rFonts w:ascii="TH SarabunIT๙" w:hAnsi="TH SarabunIT๙" w:cs="TH SarabunIT๙"/>
                <w:sz w:val="32"/>
                <w:szCs w:val="32"/>
                <w:cs/>
              </w:rPr>
              <w:t>เป็นธรรมเอาแต่พวกพ้องหรือมีการเรียกรับเงิน</w:t>
            </w:r>
            <w:r w:rsidRPr="00892328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892328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เพื่อให้ได้รับการแต่งตั้งหรือเลื่อนตำแหน่ง</w:t>
            </w:r>
          </w:p>
        </w:tc>
        <w:tc>
          <w:tcPr>
            <w:tcW w:w="1800" w:type="dxa"/>
            <w:gridSpan w:val="3"/>
          </w:tcPr>
          <w:p w14:paraId="1DA0167B" w14:textId="15173DBC" w:rsidR="00892328" w:rsidRPr="00892328" w:rsidRDefault="00037E14" w:rsidP="00037E14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/</w:t>
            </w:r>
          </w:p>
        </w:tc>
        <w:tc>
          <w:tcPr>
            <w:tcW w:w="1620" w:type="dxa"/>
            <w:gridSpan w:val="3"/>
          </w:tcPr>
          <w:p w14:paraId="46600814" w14:textId="77777777" w:rsidR="00892328" w:rsidRPr="00892328" w:rsidRDefault="00892328" w:rsidP="00037E14">
            <w:pPr>
              <w:pStyle w:val="a3"/>
              <w:ind w:left="36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50" w:type="dxa"/>
            <w:gridSpan w:val="2"/>
          </w:tcPr>
          <w:p w14:paraId="2FF6C5AA" w14:textId="77777777" w:rsidR="00892328" w:rsidRPr="00892328" w:rsidRDefault="00892328" w:rsidP="00ED200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456" w:type="dxa"/>
            <w:gridSpan w:val="3"/>
          </w:tcPr>
          <w:p w14:paraId="1DF03FD4" w14:textId="77777777" w:rsidR="00892328" w:rsidRPr="008035DA" w:rsidRDefault="00892328" w:rsidP="00ED2003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14:paraId="53984183" w14:textId="77777777" w:rsidR="00FF4CF2" w:rsidRPr="009E66BF" w:rsidRDefault="00FF4CF2" w:rsidP="00930A7C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14:paraId="3A14A553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405F910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A83E85E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F2F1801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6798950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77CB641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DC049E0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98F6A2F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F03E655" w14:textId="77777777" w:rsidR="00037E14" w:rsidRDefault="00037E14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8AD0505" w14:textId="3DE96CE8" w:rsidR="005F0455" w:rsidRPr="005F0455" w:rsidRDefault="005F0455" w:rsidP="00930A7C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5F045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ขั้นตอนที่ </w:t>
      </w:r>
      <w:r w:rsidRPr="005F0455">
        <w:rPr>
          <w:rFonts w:ascii="TH SarabunIT๙" w:hAnsi="TH SarabunIT๙" w:cs="TH SarabunIT๙"/>
          <w:b/>
          <w:bCs/>
          <w:sz w:val="32"/>
          <w:szCs w:val="32"/>
        </w:rPr>
        <w:t xml:space="preserve">5 </w:t>
      </w:r>
      <w:r w:rsidRPr="005F0455">
        <w:rPr>
          <w:rFonts w:ascii="TH SarabunIT๙" w:hAnsi="TH SarabunIT๙" w:cs="TH SarabunIT๙"/>
          <w:b/>
          <w:bCs/>
          <w:sz w:val="32"/>
          <w:szCs w:val="32"/>
          <w:cs/>
        </w:rPr>
        <w:t>การจัดทำแผนบริหารจัดการความเสี่ยงการทุจริตในประเด็นที่เกี่ยวข้องกับสินบน</w:t>
      </w:r>
    </w:p>
    <w:p w14:paraId="489FF30C" w14:textId="0E51A474" w:rsidR="009E215B" w:rsidRDefault="005F0455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5F0455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</w:t>
      </w:r>
      <w:r w:rsidRPr="005F0455">
        <w:rPr>
          <w:rFonts w:ascii="TH SarabunIT๙" w:hAnsi="TH SarabunIT๙" w:cs="TH SarabunIT๙"/>
          <w:sz w:val="32"/>
          <w:szCs w:val="32"/>
          <w:cs/>
        </w:rPr>
        <w:t xml:space="preserve">การประเมินความเสี่ยงการทุจริตในประเด็นที่เกี่ยวข้องกับสินบน ประจำปีงบประมาณ พ.ศ. </w:t>
      </w:r>
      <w:r w:rsidRPr="005F0455">
        <w:rPr>
          <w:rFonts w:ascii="TH SarabunIT๙" w:hAnsi="TH SarabunIT๙" w:cs="TH SarabunIT๙"/>
          <w:sz w:val="32"/>
          <w:szCs w:val="32"/>
        </w:rPr>
        <w:t xml:space="preserve">2567 </w:t>
      </w:r>
      <w:r w:rsidRPr="005F0455">
        <w:rPr>
          <w:rFonts w:ascii="TH SarabunIT๙" w:hAnsi="TH SarabunIT๙" w:cs="TH SarabunIT๙"/>
          <w:sz w:val="32"/>
          <w:szCs w:val="32"/>
          <w:cs/>
        </w:rPr>
        <w:t>ของ</w:t>
      </w:r>
      <w:r w:rsidR="004C3238">
        <w:rPr>
          <w:rFonts w:ascii="TH SarabunIT๙" w:hAnsi="TH SarabunIT๙" w:cs="TH SarabunIT๙" w:hint="cs"/>
          <w:sz w:val="32"/>
          <w:szCs w:val="32"/>
          <w:cs/>
        </w:rPr>
        <w:t>เทศบาลตำบลเชิงแส</w:t>
      </w:r>
      <w:r w:rsidRPr="005F0455">
        <w:rPr>
          <w:rFonts w:ascii="TH SarabunIT๙" w:hAnsi="TH SarabunIT๙" w:cs="TH SarabunIT๙"/>
          <w:sz w:val="32"/>
          <w:szCs w:val="32"/>
          <w:cs/>
        </w:rPr>
        <w:t>อำเภอ</w:t>
      </w:r>
      <w:r w:rsidR="00D73F32">
        <w:rPr>
          <w:rFonts w:ascii="TH SarabunIT๙" w:hAnsi="TH SarabunIT๙" w:cs="TH SarabunIT๙" w:hint="cs"/>
          <w:sz w:val="32"/>
          <w:szCs w:val="32"/>
          <w:cs/>
        </w:rPr>
        <w:t>ระโนด</w:t>
      </w:r>
      <w:r w:rsidRPr="005F0455">
        <w:rPr>
          <w:rFonts w:ascii="TH SarabunIT๙" w:hAnsi="TH SarabunIT๙" w:cs="TH SarabunIT๙"/>
          <w:sz w:val="32"/>
          <w:szCs w:val="32"/>
          <w:cs/>
        </w:rPr>
        <w:t xml:space="preserve"> จังหวัด</w:t>
      </w:r>
      <w:r w:rsidR="00D73F32">
        <w:rPr>
          <w:rFonts w:ascii="TH SarabunIT๙" w:hAnsi="TH SarabunIT๙" w:cs="TH SarabunIT๙" w:hint="cs"/>
          <w:sz w:val="32"/>
          <w:szCs w:val="32"/>
          <w:cs/>
        </w:rPr>
        <w:t>สงขลา</w:t>
      </w:r>
    </w:p>
    <w:tbl>
      <w:tblPr>
        <w:tblStyle w:val="a4"/>
        <w:tblW w:w="9634" w:type="dxa"/>
        <w:tblLook w:val="04A0" w:firstRow="1" w:lastRow="0" w:firstColumn="1" w:lastColumn="0" w:noHBand="0" w:noVBand="1"/>
      </w:tblPr>
      <w:tblGrid>
        <w:gridCol w:w="4248"/>
        <w:gridCol w:w="1947"/>
        <w:gridCol w:w="30"/>
        <w:gridCol w:w="7"/>
        <w:gridCol w:w="3402"/>
      </w:tblGrid>
      <w:tr w:rsidR="003B0380" w14:paraId="36C0D142" w14:textId="0B1C9D7B" w:rsidTr="00037E14">
        <w:tc>
          <w:tcPr>
            <w:tcW w:w="4248" w:type="dxa"/>
            <w:shd w:val="clear" w:color="auto" w:fill="92D050"/>
          </w:tcPr>
          <w:p w14:paraId="13C73164" w14:textId="38049DB1" w:rsidR="003B0380" w:rsidRPr="003943DC" w:rsidRDefault="003B0380" w:rsidP="003B0380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เหตุการณ์ความเสี่ยงต่อการทุจริต</w:t>
            </w:r>
          </w:p>
        </w:tc>
        <w:tc>
          <w:tcPr>
            <w:tcW w:w="1984" w:type="dxa"/>
            <w:gridSpan w:val="3"/>
            <w:shd w:val="clear" w:color="auto" w:fill="92D050"/>
          </w:tcPr>
          <w:p w14:paraId="5BBE8352" w14:textId="76416F4E" w:rsidR="003B0380" w:rsidRPr="003943DC" w:rsidRDefault="003B0380" w:rsidP="003B0380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3402" w:type="dxa"/>
            <w:shd w:val="clear" w:color="auto" w:fill="92D050"/>
          </w:tcPr>
          <w:p w14:paraId="63D225EA" w14:textId="2164C776" w:rsidR="003B0380" w:rsidRPr="003943DC" w:rsidRDefault="003B0380" w:rsidP="003B0380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มาตรการในการ</w:t>
            </w:r>
            <w:r w:rsidR="008B3ACC"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บริหารจัดการความเสี่ยง</w:t>
            </w:r>
          </w:p>
        </w:tc>
      </w:tr>
      <w:tr w:rsidR="008B3ACC" w14:paraId="3C7845FB" w14:textId="4952B58D" w:rsidTr="00037E14">
        <w:tc>
          <w:tcPr>
            <w:tcW w:w="9634" w:type="dxa"/>
            <w:gridSpan w:val="5"/>
          </w:tcPr>
          <w:p w14:paraId="050BB6E5" w14:textId="132D5E50" w:rsidR="008B3ACC" w:rsidRPr="003943DC" w:rsidRDefault="008B3ACC" w:rsidP="003B0380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ความเสี่ยงการทุจริตด้านการอนุมัติ อนุญาต ตามพระราชบัญญัติการอำนวยความสะดวกในการพิจารณา</w:t>
            </w:r>
            <w:r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อนุญาตของทางราชการ พ.ศ. </w:t>
            </w:r>
            <w:r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2558</w:t>
            </w:r>
          </w:p>
        </w:tc>
      </w:tr>
      <w:tr w:rsidR="008B3ACC" w14:paraId="74E2A0E5" w14:textId="151B9BA0" w:rsidTr="00037E14">
        <w:tc>
          <w:tcPr>
            <w:tcW w:w="4248" w:type="dxa"/>
          </w:tcPr>
          <w:p w14:paraId="4C806655" w14:textId="13A833DB" w:rsidR="00037E14" w:rsidRPr="003943DC" w:rsidRDefault="008B3ACC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ไม่ให้บริการแก่ประชาชนตามลำดับอัน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เนื่องมาจากความสัมพันธ์ส่วนตัว หรือการให้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สิทธิพิเศษแก่คนบางกลุ่ม หรือมีการติดสินบน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เพื่อให้ได้รับบริการเร็วขึ้น</w:t>
            </w:r>
          </w:p>
        </w:tc>
        <w:tc>
          <w:tcPr>
            <w:tcW w:w="1977" w:type="dxa"/>
            <w:gridSpan w:val="2"/>
          </w:tcPr>
          <w:p w14:paraId="12BC761C" w14:textId="4B190622" w:rsidR="008B3ACC" w:rsidRPr="003943DC" w:rsidRDefault="008B3ACC" w:rsidP="003943D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</w:tc>
        <w:tc>
          <w:tcPr>
            <w:tcW w:w="3409" w:type="dxa"/>
            <w:gridSpan w:val="2"/>
          </w:tcPr>
          <w:p w14:paraId="2CD0F0A9" w14:textId="57F4EACD" w:rsidR="009E66BF" w:rsidRPr="003943DC" w:rsidRDefault="008B3ACC" w:rsidP="003B0380">
            <w:pPr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การจัดทำ</w:t>
            </w:r>
            <w:r w:rsidR="005674A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มาตรก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ารเสริมสร้าง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คุณธรรม จริยธรรม และจิตสำนึก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ป้องกันการทุจริต</w:t>
            </w:r>
            <w:proofErr w:type="spellStart"/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คอรัปชั่น</w:t>
            </w:r>
            <w:proofErr w:type="spellEnd"/>
          </w:p>
          <w:p w14:paraId="5F2DF9E7" w14:textId="0C38C925" w:rsidR="003943DC" w:rsidRPr="003943DC" w:rsidRDefault="003943DC" w:rsidP="003B0380">
            <w:pPr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3943DC" w:rsidRPr="00037E14" w14:paraId="052C1946" w14:textId="77777777" w:rsidTr="00037E14">
        <w:tc>
          <w:tcPr>
            <w:tcW w:w="4248" w:type="dxa"/>
            <w:shd w:val="clear" w:color="auto" w:fill="92D050"/>
          </w:tcPr>
          <w:p w14:paraId="37E194FE" w14:textId="4F97E432" w:rsidR="003943DC" w:rsidRPr="00037E14" w:rsidRDefault="003943DC" w:rsidP="003B0380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37E1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เหตุการณ์ความเสี่ยงต่อการทุจริต</w:t>
            </w:r>
          </w:p>
        </w:tc>
        <w:tc>
          <w:tcPr>
            <w:tcW w:w="1977" w:type="dxa"/>
            <w:gridSpan w:val="2"/>
            <w:shd w:val="clear" w:color="auto" w:fill="92D050"/>
          </w:tcPr>
          <w:p w14:paraId="641D9502" w14:textId="19220665" w:rsidR="003943DC" w:rsidRPr="00037E14" w:rsidRDefault="003943DC" w:rsidP="00037E1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3409" w:type="dxa"/>
            <w:gridSpan w:val="2"/>
            <w:shd w:val="clear" w:color="auto" w:fill="92D050"/>
          </w:tcPr>
          <w:p w14:paraId="5DEA6B88" w14:textId="69082B41" w:rsidR="003943DC" w:rsidRPr="00037E14" w:rsidRDefault="003943DC" w:rsidP="003B0380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มาตรการในการบริหารจัดการความเสี่ยง</w:t>
            </w:r>
          </w:p>
        </w:tc>
      </w:tr>
      <w:tr w:rsidR="003943DC" w:rsidRPr="00037E14" w14:paraId="36B17335" w14:textId="77777777" w:rsidTr="00037E14">
        <w:tc>
          <w:tcPr>
            <w:tcW w:w="4248" w:type="dxa"/>
          </w:tcPr>
          <w:p w14:paraId="386A32B9" w14:textId="6D39C7B5" w:rsidR="003943DC" w:rsidRPr="00037E14" w:rsidRDefault="003943DC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มีการเรียกรับเงินพิเศษจากผู้ขอรับบริการ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นอกเหนือจากค่าธรรมเนียมปกติ เพื่อแลกกับ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การให้บริการ หรือการพิจารณาอนุมัติ อนุญาต</w:t>
            </w:r>
          </w:p>
        </w:tc>
        <w:tc>
          <w:tcPr>
            <w:tcW w:w="1977" w:type="dxa"/>
            <w:gridSpan w:val="2"/>
          </w:tcPr>
          <w:p w14:paraId="5D28C297" w14:textId="0F68DEDE" w:rsidR="003943DC" w:rsidRPr="00037E14" w:rsidRDefault="003943DC" w:rsidP="003943D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</w:tc>
        <w:tc>
          <w:tcPr>
            <w:tcW w:w="3409" w:type="dxa"/>
            <w:gridSpan w:val="2"/>
          </w:tcPr>
          <w:p w14:paraId="7FBDFD75" w14:textId="45CDED1D" w:rsidR="003943DC" w:rsidRPr="00037E14" w:rsidRDefault="003943DC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มาตรการจัดให้มีระบบและช่องทางรับ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เรื่องร้องเรียนเกี่ยวกับการทุจริตของ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หน่วยงานทางเว็บไซต์หลัก</w:t>
            </w:r>
          </w:p>
        </w:tc>
      </w:tr>
      <w:tr w:rsidR="003943DC" w:rsidRPr="00037E14" w14:paraId="3B904C86" w14:textId="77777777" w:rsidTr="00037E14">
        <w:tc>
          <w:tcPr>
            <w:tcW w:w="4248" w:type="dxa"/>
          </w:tcPr>
          <w:p w14:paraId="74F7FF04" w14:textId="02861648" w:rsidR="003943DC" w:rsidRPr="00037E14" w:rsidRDefault="003943DC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ให้บริการไม่เป็นไปตามมาตรฐาน เช่น ใช้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เวลาให้บริการนานกว่าที่กำหนดไว้</w:t>
            </w:r>
          </w:p>
        </w:tc>
        <w:tc>
          <w:tcPr>
            <w:tcW w:w="1977" w:type="dxa"/>
            <w:gridSpan w:val="2"/>
          </w:tcPr>
          <w:p w14:paraId="68FF3742" w14:textId="648D186A" w:rsidR="003943DC" w:rsidRPr="00037E14" w:rsidRDefault="003943DC" w:rsidP="003943D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</w:tc>
        <w:tc>
          <w:tcPr>
            <w:tcW w:w="3409" w:type="dxa"/>
            <w:gridSpan w:val="2"/>
          </w:tcPr>
          <w:p w14:paraId="21F7D417" w14:textId="54C4245B" w:rsidR="003943DC" w:rsidRPr="00037E14" w:rsidRDefault="003943DC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มาตรการไม่รับของขวัญ และของ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กำนัลทุกชนิด จากการปฏิบัติหน้าที่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(No Gift Policy</w:t>
            </w:r>
          </w:p>
        </w:tc>
      </w:tr>
      <w:tr w:rsidR="000E02C1" w:rsidRPr="00037E14" w14:paraId="5543720C" w14:textId="77777777" w:rsidTr="00037E14">
        <w:tc>
          <w:tcPr>
            <w:tcW w:w="4248" w:type="dxa"/>
          </w:tcPr>
          <w:p w14:paraId="035B78C1" w14:textId="4C74ACD5" w:rsidR="000E02C1" w:rsidRPr="00037E14" w:rsidRDefault="000E02C1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การรับของขวัญ ของฝากจากบุคคลที่มา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ติดต่อราชการ</w:t>
            </w:r>
          </w:p>
        </w:tc>
        <w:tc>
          <w:tcPr>
            <w:tcW w:w="1977" w:type="dxa"/>
            <w:gridSpan w:val="2"/>
          </w:tcPr>
          <w:p w14:paraId="67344380" w14:textId="38762CF7" w:rsidR="000E02C1" w:rsidRPr="00037E14" w:rsidRDefault="000E02C1" w:rsidP="003943D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</w:tc>
        <w:tc>
          <w:tcPr>
            <w:tcW w:w="3409" w:type="dxa"/>
            <w:gridSpan w:val="2"/>
          </w:tcPr>
          <w:p w14:paraId="5B0E78F7" w14:textId="5B5F2F96" w:rsidR="000E02C1" w:rsidRPr="00037E14" w:rsidRDefault="000E02C1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มาตรการไม่รับของขวัญ และของ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037E14">
              <w:rPr>
                <w:rFonts w:ascii="TH SarabunIT๙" w:hAnsi="TH SarabunIT๙" w:cs="TH SarabunIT๙"/>
                <w:sz w:val="32"/>
                <w:szCs w:val="32"/>
                <w:cs/>
              </w:rPr>
              <w:t>กำนัลทุกชนิด จากการปฏิบัติหน้าที่</w:t>
            </w:r>
            <w:r w:rsidRPr="00037E14">
              <w:rPr>
                <w:rFonts w:ascii="TH SarabunIT๙" w:hAnsi="TH SarabunIT๙" w:cs="TH SarabunIT๙"/>
                <w:sz w:val="32"/>
                <w:szCs w:val="32"/>
              </w:rPr>
              <w:t xml:space="preserve"> (No Gift Policy)</w:t>
            </w:r>
          </w:p>
        </w:tc>
      </w:tr>
      <w:tr w:rsidR="003943DC" w:rsidRPr="003943DC" w14:paraId="73A30AFF" w14:textId="77777777" w:rsidTr="00037E14">
        <w:tc>
          <w:tcPr>
            <w:tcW w:w="9634" w:type="dxa"/>
            <w:gridSpan w:val="5"/>
            <w:shd w:val="clear" w:color="auto" w:fill="C5E0B3" w:themeFill="accent6" w:themeFillTint="66"/>
          </w:tcPr>
          <w:p w14:paraId="41BFBC2E" w14:textId="19AEB933" w:rsidR="003943DC" w:rsidRPr="003943DC" w:rsidRDefault="003943DC" w:rsidP="003B0380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3943DC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ความเสี่ยงการทุจริตด้านการใช้อำนาจทางกฎหมาย</w:t>
            </w:r>
          </w:p>
        </w:tc>
      </w:tr>
      <w:tr w:rsidR="003943DC" w:rsidRPr="003943DC" w14:paraId="41841941" w14:textId="1DB4C24F" w:rsidTr="00037E14">
        <w:tc>
          <w:tcPr>
            <w:tcW w:w="4248" w:type="dxa"/>
          </w:tcPr>
          <w:p w14:paraId="26846E31" w14:textId="78B79786" w:rsidR="003943DC" w:rsidRPr="003943DC" w:rsidRDefault="003943DC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ผู้บริหารดำเนินการตามนโยบายของตนเอง แทรกแซงการปฏิบัติงานของเจ้าหน้าที่ ซึ่งอาจขัดต่อระเบียบ กฎหมายที่เกี่ยวข้อง</w:t>
            </w:r>
          </w:p>
        </w:tc>
        <w:tc>
          <w:tcPr>
            <w:tcW w:w="1947" w:type="dxa"/>
          </w:tcPr>
          <w:p w14:paraId="141583F9" w14:textId="3317DBAA" w:rsidR="003943DC" w:rsidRPr="003943DC" w:rsidRDefault="003943DC" w:rsidP="003943D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</w:tc>
        <w:tc>
          <w:tcPr>
            <w:tcW w:w="3439" w:type="dxa"/>
            <w:gridSpan w:val="3"/>
          </w:tcPr>
          <w:p w14:paraId="3A8F21C6" w14:textId="204E9C70" w:rsidR="003943DC" w:rsidRPr="003943DC" w:rsidRDefault="003943DC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มาตรการแสดงเจตนารมณ์ในการนำ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หลักคุณธรรมมาใช้ในการบริหารงาน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ของผู้บริหารด้วยการจัดทำแผนปฏิบัติ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lastRenderedPageBreak/>
              <w:t>การป้องกันการทุจริตเพื่อยกระดับ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คุณธรรมและความโปร่งใส</w:t>
            </w:r>
          </w:p>
        </w:tc>
      </w:tr>
      <w:tr w:rsidR="003943DC" w:rsidRPr="003943DC" w14:paraId="0045866B" w14:textId="77777777" w:rsidTr="00037E14">
        <w:tc>
          <w:tcPr>
            <w:tcW w:w="4248" w:type="dxa"/>
          </w:tcPr>
          <w:p w14:paraId="38065A7C" w14:textId="363CF727" w:rsidR="003943DC" w:rsidRPr="003943DC" w:rsidRDefault="003943DC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</w:rPr>
              <w:lastRenderedPageBreak/>
              <w:t xml:space="preserve">2.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บุคลากรของหน่วยงานปฏิบัติตามนโยบาย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ของผู้บริหาร โดยไม่มีกฎหมายระเบียบรองรับ</w:t>
            </w:r>
          </w:p>
        </w:tc>
        <w:tc>
          <w:tcPr>
            <w:tcW w:w="1947" w:type="dxa"/>
          </w:tcPr>
          <w:p w14:paraId="66CA1B30" w14:textId="00B69F6C" w:rsidR="003943DC" w:rsidRPr="003943DC" w:rsidRDefault="00037E14" w:rsidP="003943D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3439" w:type="dxa"/>
            <w:gridSpan w:val="3"/>
          </w:tcPr>
          <w:p w14:paraId="7281FFF6" w14:textId="62D6DF65" w:rsidR="003943DC" w:rsidRPr="003943DC" w:rsidRDefault="003943DC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ส่งบุคลากรของหน่วยงานผู้บริหาร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และสมาชิกสภาท้องถิ่น เข้ารับการ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อบรมเพื่อเข้าใจ และได้รับความรู้ด้าน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กฎหมายและระเบียบที่เกี่ยวข้องกับการปฏิบัติงาน</w:t>
            </w:r>
          </w:p>
        </w:tc>
      </w:tr>
      <w:tr w:rsidR="003943DC" w:rsidRPr="003943DC" w14:paraId="7BCB1C40" w14:textId="77777777" w:rsidTr="00037E14">
        <w:tc>
          <w:tcPr>
            <w:tcW w:w="4248" w:type="dxa"/>
          </w:tcPr>
          <w:p w14:paraId="22105967" w14:textId="5BE2563A" w:rsidR="003943DC" w:rsidRPr="003943DC" w:rsidRDefault="003943DC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บุคลากรของหน่วยงานไม่ให้ความสำคัญกับการปฏิบัติงาน มีการเรียกรับเงินหรือ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ประโยชน์อื่นใดเพื่อการปฏิบัติหน้าท</w:t>
            </w:r>
            <w:r w:rsidR="009E66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ี่</w:t>
            </w:r>
          </w:p>
        </w:tc>
        <w:tc>
          <w:tcPr>
            <w:tcW w:w="1947" w:type="dxa"/>
          </w:tcPr>
          <w:p w14:paraId="68427F29" w14:textId="1B1330CD" w:rsidR="003943DC" w:rsidRPr="003943DC" w:rsidRDefault="00037E14" w:rsidP="003943DC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3439" w:type="dxa"/>
            <w:gridSpan w:val="3"/>
          </w:tcPr>
          <w:p w14:paraId="5A153CD2" w14:textId="36DA1E65" w:rsidR="00AA6BA6" w:rsidRPr="003943DC" w:rsidRDefault="003943DC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มาตรการส่งเสริมการปฏิบัติงานตาม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ประมวลจริยธรรมสำหรับเจ้าหน้าที่</w:t>
            </w:r>
            <w:r w:rsidRPr="003943DC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3943DC">
              <w:rPr>
                <w:rFonts w:ascii="TH SarabunIT๙" w:hAnsi="TH SarabunIT๙" w:cs="TH SarabunIT๙"/>
                <w:sz w:val="32"/>
                <w:szCs w:val="32"/>
                <w:cs/>
              </w:rPr>
              <w:t>ของรัฐ</w:t>
            </w:r>
          </w:p>
        </w:tc>
      </w:tr>
    </w:tbl>
    <w:p w14:paraId="12EED59A" w14:textId="77777777" w:rsidR="003B0380" w:rsidRPr="003943DC" w:rsidRDefault="003B0380" w:rsidP="003B0380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B92ECC7" w14:textId="42801AB9" w:rsidR="009E215B" w:rsidRDefault="009E215B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9209" w:type="dxa"/>
        <w:tblLook w:val="04A0" w:firstRow="1" w:lastRow="0" w:firstColumn="1" w:lastColumn="0" w:noHBand="0" w:noVBand="1"/>
      </w:tblPr>
      <w:tblGrid>
        <w:gridCol w:w="3964"/>
        <w:gridCol w:w="2231"/>
        <w:gridCol w:w="30"/>
        <w:gridCol w:w="2984"/>
      </w:tblGrid>
      <w:tr w:rsidR="00AA6B7F" w:rsidRPr="003943DC" w14:paraId="63CD5230" w14:textId="77777777" w:rsidTr="00037E14">
        <w:tc>
          <w:tcPr>
            <w:tcW w:w="3964" w:type="dxa"/>
            <w:shd w:val="clear" w:color="auto" w:fill="92D050"/>
          </w:tcPr>
          <w:p w14:paraId="2FA9406B" w14:textId="77777777" w:rsidR="00AA6B7F" w:rsidRPr="00AA6B7F" w:rsidRDefault="00AA6B7F" w:rsidP="00A16669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A6B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เหตุการณ์ความเสี่ยงต่อการทุจริต</w:t>
            </w:r>
          </w:p>
        </w:tc>
        <w:tc>
          <w:tcPr>
            <w:tcW w:w="2261" w:type="dxa"/>
            <w:gridSpan w:val="2"/>
            <w:shd w:val="clear" w:color="auto" w:fill="92D050"/>
          </w:tcPr>
          <w:p w14:paraId="0B191CF2" w14:textId="77777777" w:rsidR="00AA6B7F" w:rsidRPr="00AA6B7F" w:rsidRDefault="00AA6B7F" w:rsidP="00A16669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A6B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ระดับความเสี่ยง</w:t>
            </w:r>
          </w:p>
        </w:tc>
        <w:tc>
          <w:tcPr>
            <w:tcW w:w="2984" w:type="dxa"/>
            <w:shd w:val="clear" w:color="auto" w:fill="92D050"/>
          </w:tcPr>
          <w:p w14:paraId="5D781BBF" w14:textId="77777777" w:rsidR="00AA6B7F" w:rsidRPr="00AA6B7F" w:rsidRDefault="00AA6B7F" w:rsidP="00A16669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A6B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มาตรการในการบริหารจัดการความเสี่ยง</w:t>
            </w:r>
          </w:p>
        </w:tc>
      </w:tr>
      <w:tr w:rsidR="00AA6B7F" w:rsidRPr="003943DC" w14:paraId="31BF72D0" w14:textId="77777777" w:rsidTr="00037E14">
        <w:tc>
          <w:tcPr>
            <w:tcW w:w="9209" w:type="dxa"/>
            <w:gridSpan w:val="4"/>
            <w:shd w:val="clear" w:color="auto" w:fill="C5E0B3" w:themeFill="accent6" w:themeFillTint="66"/>
          </w:tcPr>
          <w:p w14:paraId="326397B3" w14:textId="0CB26EFE" w:rsidR="00AA6B7F" w:rsidRPr="00AA6B7F" w:rsidRDefault="00AA6B7F" w:rsidP="00A16669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A6B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ความเสี่ยงการทุจริตด้านการจัดซื้อจัดจ้าง</w:t>
            </w:r>
          </w:p>
        </w:tc>
      </w:tr>
      <w:tr w:rsidR="00AA6B7F" w:rsidRPr="003943DC" w14:paraId="41902654" w14:textId="77777777" w:rsidTr="00037E14">
        <w:tc>
          <w:tcPr>
            <w:tcW w:w="3964" w:type="dxa"/>
          </w:tcPr>
          <w:p w14:paraId="18A465AA" w14:textId="273BAE79" w:rsidR="00AA6B7F" w:rsidRPr="00AA6B7F" w:rsidRDefault="00AA6B7F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ไม่ให้บริการแก่ประชาชนตามลำดับอัน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เนื่องมาจากความสัมพันธ์ส่วนตัว หรือการให้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สิทธิพิเศษแก่คนบางกลุ่ม หรือมีการติดสินบน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เพื่อให้ได้รับบริการเร็วขึ้น</w:t>
            </w:r>
          </w:p>
        </w:tc>
        <w:tc>
          <w:tcPr>
            <w:tcW w:w="2231" w:type="dxa"/>
          </w:tcPr>
          <w:p w14:paraId="75DCE4E6" w14:textId="77777777" w:rsidR="00AA6B7F" w:rsidRPr="00AA6B7F" w:rsidRDefault="00AA6B7F" w:rsidP="00A1666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ต่ำ</w:t>
            </w:r>
          </w:p>
        </w:tc>
        <w:tc>
          <w:tcPr>
            <w:tcW w:w="3014" w:type="dxa"/>
            <w:gridSpan w:val="2"/>
          </w:tcPr>
          <w:p w14:paraId="4604128F" w14:textId="0AA0A5B4" w:rsidR="00AA6B7F" w:rsidRPr="00AA6B7F" w:rsidRDefault="00AA6B7F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มาตรการควบคุมการเบิกจ่ายตาม</w:t>
            </w:r>
            <w:r w:rsidR="00C04D4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เทศ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บัญญัติ</w:t>
            </w:r>
            <w:r w:rsidR="00C04D41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งบประมาณ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รายจ่ายประจำปี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  <w:p w14:paraId="68882587" w14:textId="77777777" w:rsidR="00C04D41" w:rsidRDefault="00AA6B7F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มาตรการป้องกันการใช้จ่าย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งบประมาณที่ไม่สมควร ผิด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วัตถุประสงค์ หรือไม่มีประสิทธิภาพ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  <w:p w14:paraId="364649F6" w14:textId="4A148B6D" w:rsidR="00AA6B7F" w:rsidRPr="00AA6B7F" w:rsidRDefault="00AA6B7F" w:rsidP="0014091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มาตรการแผนปฏิบัติการป้องกันการทุจริตของหน่วยงาน</w:t>
            </w:r>
          </w:p>
        </w:tc>
      </w:tr>
      <w:tr w:rsidR="00AA6B7F" w:rsidRPr="003943DC" w14:paraId="38F92139" w14:textId="77777777" w:rsidTr="00037E14">
        <w:tc>
          <w:tcPr>
            <w:tcW w:w="9209" w:type="dxa"/>
            <w:gridSpan w:val="4"/>
            <w:shd w:val="clear" w:color="auto" w:fill="C5E0B3" w:themeFill="accent6" w:themeFillTint="66"/>
          </w:tcPr>
          <w:p w14:paraId="25AB556E" w14:textId="7E69D43C" w:rsidR="00AA6B7F" w:rsidRPr="00AA6B7F" w:rsidRDefault="00AA6B7F" w:rsidP="00A16669">
            <w:pPr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A6B7F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ความเสี่ยงการทุจริตด้านการบริหารงานบุคคล</w:t>
            </w:r>
          </w:p>
        </w:tc>
      </w:tr>
      <w:tr w:rsidR="00AA6B7F" w:rsidRPr="003943DC" w14:paraId="15D8C5EF" w14:textId="77777777" w:rsidTr="00037E14">
        <w:tc>
          <w:tcPr>
            <w:tcW w:w="3964" w:type="dxa"/>
          </w:tcPr>
          <w:p w14:paraId="487C4D64" w14:textId="153A1B7E" w:rsidR="00AA6B7F" w:rsidRPr="00AA6B7F" w:rsidRDefault="00AA6B7F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การบรรจุแต่งตั้งโยกย้าย โอน เลื่อนตำแหน่ง/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พิจารณาเงินเดือน และการมอบหมายงานไม่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เป็นธรรมเอาแต่พวกพ้องหรือมีการเรียกรับ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เงินเพื่อให้ได้รับการแต่งตั้งหรือเลื่อนตำแหน่ง</w:t>
            </w:r>
          </w:p>
        </w:tc>
        <w:tc>
          <w:tcPr>
            <w:tcW w:w="2231" w:type="dxa"/>
          </w:tcPr>
          <w:p w14:paraId="63B1CC51" w14:textId="569138A0" w:rsidR="00AA6B7F" w:rsidRPr="00AA6B7F" w:rsidRDefault="00C04D41" w:rsidP="00A1666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ต่ำ</w:t>
            </w:r>
          </w:p>
        </w:tc>
        <w:tc>
          <w:tcPr>
            <w:tcW w:w="3014" w:type="dxa"/>
            <w:gridSpan w:val="2"/>
          </w:tcPr>
          <w:p w14:paraId="760C7F65" w14:textId="69E0A698" w:rsidR="00AA6B7F" w:rsidRPr="00AA6B7F" w:rsidRDefault="00AA6B7F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กิจกรรมสร้างความโปร่งใสในการเลื่อนขั้นเงินเดือน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  <w:p w14:paraId="54C2213A" w14:textId="77777777" w:rsidR="00AA6B7F" w:rsidRDefault="00AA6B7F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มาตรการสร้างความโปร่งใสใน</w:t>
            </w:r>
            <w:r w:rsidRPr="00AA6B7F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A6B7F">
              <w:rPr>
                <w:rFonts w:ascii="TH SarabunIT๙" w:hAnsi="TH SarabunIT๙" w:cs="TH SarabunIT๙"/>
                <w:sz w:val="32"/>
                <w:szCs w:val="32"/>
                <w:cs/>
              </w:rPr>
              <w:t>การบริหารงานบุคคล</w:t>
            </w:r>
          </w:p>
          <w:p w14:paraId="799CF7BB" w14:textId="1135B735" w:rsidR="00C04D41" w:rsidRPr="00AA6B7F" w:rsidRDefault="00C04D41" w:rsidP="0014091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82E2530" w14:textId="77777777" w:rsidR="00AA6B7F" w:rsidRPr="003943DC" w:rsidRDefault="00AA6B7F" w:rsidP="00AA6B7F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5D55613A" w14:textId="77777777" w:rsidR="00AA6B7F" w:rsidRPr="003943DC" w:rsidRDefault="00AA6B7F" w:rsidP="00AA6B7F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78E0D83" w14:textId="52FC5AF3" w:rsidR="00AA6B7F" w:rsidRDefault="00AA6B7F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639F478" w14:textId="6864716A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05FD6D5" w14:textId="27C195BA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899CD39" w14:textId="4F62D694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DCEC190" w14:textId="1FE463F7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7DBCC7B" w14:textId="664044AD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A979151" w14:textId="33AE9C8E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CB8BC0B" w14:textId="6612BE45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81A59D2" w14:textId="25F4B7B0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837B214" w14:textId="4BB78C9F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5B9A840E" w14:textId="51C8F430" w:rsidR="00F527C2" w:rsidRDefault="00F527C2" w:rsidP="00930A7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sectPr w:rsidR="00F527C2" w:rsidSect="001B099F">
      <w:pgSz w:w="11906" w:h="16838"/>
      <w:pgMar w:top="1304" w:right="1440" w:bottom="113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97817"/>
    <w:multiLevelType w:val="hybridMultilevel"/>
    <w:tmpl w:val="DCA8D636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1" w15:restartNumberingAfterBreak="0">
    <w:nsid w:val="03FA4102"/>
    <w:multiLevelType w:val="hybridMultilevel"/>
    <w:tmpl w:val="329AB84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D5792"/>
    <w:multiLevelType w:val="hybridMultilevel"/>
    <w:tmpl w:val="907A2360"/>
    <w:lvl w:ilvl="0" w:tplc="0409000F">
      <w:start w:val="1"/>
      <w:numFmt w:val="decimal"/>
      <w:lvlText w:val="%1."/>
      <w:lvlJc w:val="left"/>
      <w:pPr>
        <w:ind w:left="1155" w:hanging="360"/>
      </w:pPr>
    </w:lvl>
    <w:lvl w:ilvl="1" w:tplc="04090019" w:tentative="1">
      <w:start w:val="1"/>
      <w:numFmt w:val="lowerLetter"/>
      <w:lvlText w:val="%2."/>
      <w:lvlJc w:val="left"/>
      <w:pPr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ind w:left="6915" w:hanging="180"/>
      </w:pPr>
    </w:lvl>
  </w:abstractNum>
  <w:abstractNum w:abstractNumId="3" w15:restartNumberingAfterBreak="0">
    <w:nsid w:val="0AF217F4"/>
    <w:multiLevelType w:val="hybridMultilevel"/>
    <w:tmpl w:val="CAE64E0E"/>
    <w:lvl w:ilvl="0" w:tplc="46D0010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5" w:hanging="360"/>
      </w:pPr>
    </w:lvl>
    <w:lvl w:ilvl="2" w:tplc="0409001B" w:tentative="1">
      <w:start w:val="1"/>
      <w:numFmt w:val="lowerRoman"/>
      <w:lvlText w:val="%3."/>
      <w:lvlJc w:val="right"/>
      <w:pPr>
        <w:ind w:left="1875" w:hanging="180"/>
      </w:pPr>
    </w:lvl>
    <w:lvl w:ilvl="3" w:tplc="0409000F" w:tentative="1">
      <w:start w:val="1"/>
      <w:numFmt w:val="decimal"/>
      <w:lvlText w:val="%4."/>
      <w:lvlJc w:val="left"/>
      <w:pPr>
        <w:ind w:left="2595" w:hanging="360"/>
      </w:pPr>
    </w:lvl>
    <w:lvl w:ilvl="4" w:tplc="04090019" w:tentative="1">
      <w:start w:val="1"/>
      <w:numFmt w:val="lowerLetter"/>
      <w:lvlText w:val="%5."/>
      <w:lvlJc w:val="left"/>
      <w:pPr>
        <w:ind w:left="3315" w:hanging="360"/>
      </w:pPr>
    </w:lvl>
    <w:lvl w:ilvl="5" w:tplc="0409001B" w:tentative="1">
      <w:start w:val="1"/>
      <w:numFmt w:val="lowerRoman"/>
      <w:lvlText w:val="%6."/>
      <w:lvlJc w:val="right"/>
      <w:pPr>
        <w:ind w:left="4035" w:hanging="180"/>
      </w:pPr>
    </w:lvl>
    <w:lvl w:ilvl="6" w:tplc="0409000F" w:tentative="1">
      <w:start w:val="1"/>
      <w:numFmt w:val="decimal"/>
      <w:lvlText w:val="%7."/>
      <w:lvlJc w:val="left"/>
      <w:pPr>
        <w:ind w:left="4755" w:hanging="360"/>
      </w:pPr>
    </w:lvl>
    <w:lvl w:ilvl="7" w:tplc="04090019" w:tentative="1">
      <w:start w:val="1"/>
      <w:numFmt w:val="lowerLetter"/>
      <w:lvlText w:val="%8."/>
      <w:lvlJc w:val="left"/>
      <w:pPr>
        <w:ind w:left="5475" w:hanging="360"/>
      </w:pPr>
    </w:lvl>
    <w:lvl w:ilvl="8" w:tplc="04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4" w15:restartNumberingAfterBreak="0">
    <w:nsid w:val="11C03797"/>
    <w:multiLevelType w:val="hybridMultilevel"/>
    <w:tmpl w:val="A94C47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E754A1"/>
    <w:multiLevelType w:val="hybridMultilevel"/>
    <w:tmpl w:val="E21E14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820A4A"/>
    <w:multiLevelType w:val="hybridMultilevel"/>
    <w:tmpl w:val="E6004C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076DE9"/>
    <w:multiLevelType w:val="hybridMultilevel"/>
    <w:tmpl w:val="987C4AF4"/>
    <w:lvl w:ilvl="0" w:tplc="0409000F">
      <w:start w:val="1"/>
      <w:numFmt w:val="decimal"/>
      <w:lvlText w:val="%1."/>
      <w:lvlJc w:val="left"/>
      <w:pPr>
        <w:ind w:left="2010" w:hanging="360"/>
      </w:pPr>
    </w:lvl>
    <w:lvl w:ilvl="1" w:tplc="04090019" w:tentative="1">
      <w:start w:val="1"/>
      <w:numFmt w:val="lowerLetter"/>
      <w:lvlText w:val="%2."/>
      <w:lvlJc w:val="left"/>
      <w:pPr>
        <w:ind w:left="2730" w:hanging="360"/>
      </w:pPr>
    </w:lvl>
    <w:lvl w:ilvl="2" w:tplc="0409001B" w:tentative="1">
      <w:start w:val="1"/>
      <w:numFmt w:val="lowerRoman"/>
      <w:lvlText w:val="%3."/>
      <w:lvlJc w:val="right"/>
      <w:pPr>
        <w:ind w:left="3450" w:hanging="180"/>
      </w:pPr>
    </w:lvl>
    <w:lvl w:ilvl="3" w:tplc="0409000F" w:tentative="1">
      <w:start w:val="1"/>
      <w:numFmt w:val="decimal"/>
      <w:lvlText w:val="%4."/>
      <w:lvlJc w:val="left"/>
      <w:pPr>
        <w:ind w:left="4170" w:hanging="360"/>
      </w:pPr>
    </w:lvl>
    <w:lvl w:ilvl="4" w:tplc="04090019" w:tentative="1">
      <w:start w:val="1"/>
      <w:numFmt w:val="lowerLetter"/>
      <w:lvlText w:val="%5."/>
      <w:lvlJc w:val="left"/>
      <w:pPr>
        <w:ind w:left="4890" w:hanging="360"/>
      </w:pPr>
    </w:lvl>
    <w:lvl w:ilvl="5" w:tplc="0409001B" w:tentative="1">
      <w:start w:val="1"/>
      <w:numFmt w:val="lowerRoman"/>
      <w:lvlText w:val="%6."/>
      <w:lvlJc w:val="right"/>
      <w:pPr>
        <w:ind w:left="5610" w:hanging="180"/>
      </w:pPr>
    </w:lvl>
    <w:lvl w:ilvl="6" w:tplc="0409000F" w:tentative="1">
      <w:start w:val="1"/>
      <w:numFmt w:val="decimal"/>
      <w:lvlText w:val="%7."/>
      <w:lvlJc w:val="left"/>
      <w:pPr>
        <w:ind w:left="6330" w:hanging="360"/>
      </w:pPr>
    </w:lvl>
    <w:lvl w:ilvl="7" w:tplc="04090019" w:tentative="1">
      <w:start w:val="1"/>
      <w:numFmt w:val="lowerLetter"/>
      <w:lvlText w:val="%8."/>
      <w:lvlJc w:val="left"/>
      <w:pPr>
        <w:ind w:left="7050" w:hanging="360"/>
      </w:pPr>
    </w:lvl>
    <w:lvl w:ilvl="8" w:tplc="0409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8" w15:restartNumberingAfterBreak="0">
    <w:nsid w:val="2646731F"/>
    <w:multiLevelType w:val="hybridMultilevel"/>
    <w:tmpl w:val="C624C52C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9" w15:restartNumberingAfterBreak="0">
    <w:nsid w:val="274C3DAD"/>
    <w:multiLevelType w:val="hybridMultilevel"/>
    <w:tmpl w:val="A15A8A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4315C5"/>
    <w:multiLevelType w:val="hybridMultilevel"/>
    <w:tmpl w:val="D99485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C54CF9"/>
    <w:multiLevelType w:val="hybridMultilevel"/>
    <w:tmpl w:val="71FC5C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811C42"/>
    <w:multiLevelType w:val="hybridMultilevel"/>
    <w:tmpl w:val="A15A8A8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C90A3E"/>
    <w:multiLevelType w:val="hybridMultilevel"/>
    <w:tmpl w:val="90D83C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4D1CAB"/>
    <w:multiLevelType w:val="hybridMultilevel"/>
    <w:tmpl w:val="0FE2AE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082359"/>
    <w:multiLevelType w:val="hybridMultilevel"/>
    <w:tmpl w:val="9B28E0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F24D6E"/>
    <w:multiLevelType w:val="hybridMultilevel"/>
    <w:tmpl w:val="7EA619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014B22"/>
    <w:multiLevelType w:val="hybridMultilevel"/>
    <w:tmpl w:val="B3D0C6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D7A42D9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02057B9"/>
    <w:multiLevelType w:val="hybridMultilevel"/>
    <w:tmpl w:val="5C302E6C"/>
    <w:lvl w:ilvl="0" w:tplc="E85CB14C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num w:numId="1" w16cid:durableId="1731341185">
    <w:abstractNumId w:val="17"/>
  </w:num>
  <w:num w:numId="2" w16cid:durableId="1061518662">
    <w:abstractNumId w:val="18"/>
  </w:num>
  <w:num w:numId="3" w16cid:durableId="1449080322">
    <w:abstractNumId w:val="5"/>
  </w:num>
  <w:num w:numId="4" w16cid:durableId="1493251557">
    <w:abstractNumId w:val="1"/>
  </w:num>
  <w:num w:numId="5" w16cid:durableId="46298606">
    <w:abstractNumId w:val="9"/>
  </w:num>
  <w:num w:numId="6" w16cid:durableId="2056274018">
    <w:abstractNumId w:val="6"/>
  </w:num>
  <w:num w:numId="7" w16cid:durableId="1206068706">
    <w:abstractNumId w:val="11"/>
  </w:num>
  <w:num w:numId="8" w16cid:durableId="1327174817">
    <w:abstractNumId w:val="13"/>
  </w:num>
  <w:num w:numId="9" w16cid:durableId="1271354510">
    <w:abstractNumId w:val="8"/>
  </w:num>
  <w:num w:numId="10" w16cid:durableId="1665548904">
    <w:abstractNumId w:val="3"/>
  </w:num>
  <w:num w:numId="11" w16cid:durableId="800880422">
    <w:abstractNumId w:val="14"/>
  </w:num>
  <w:num w:numId="12" w16cid:durableId="2028830659">
    <w:abstractNumId w:val="0"/>
  </w:num>
  <w:num w:numId="13" w16cid:durableId="275910898">
    <w:abstractNumId w:val="2"/>
  </w:num>
  <w:num w:numId="14" w16cid:durableId="112989480">
    <w:abstractNumId w:val="7"/>
  </w:num>
  <w:num w:numId="15" w16cid:durableId="253903728">
    <w:abstractNumId w:val="16"/>
  </w:num>
  <w:num w:numId="16" w16cid:durableId="1026298864">
    <w:abstractNumId w:val="10"/>
  </w:num>
  <w:num w:numId="17" w16cid:durableId="123043813">
    <w:abstractNumId w:val="15"/>
  </w:num>
  <w:num w:numId="18" w16cid:durableId="589436745">
    <w:abstractNumId w:val="4"/>
  </w:num>
  <w:num w:numId="19" w16cid:durableId="14739818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272"/>
    <w:rsid w:val="00002CC7"/>
    <w:rsid w:val="000165A3"/>
    <w:rsid w:val="00037E14"/>
    <w:rsid w:val="000B16CE"/>
    <w:rsid w:val="000B450D"/>
    <w:rsid w:val="000D32F7"/>
    <w:rsid w:val="000E02C1"/>
    <w:rsid w:val="000F60CC"/>
    <w:rsid w:val="00140916"/>
    <w:rsid w:val="00142FA7"/>
    <w:rsid w:val="001464A2"/>
    <w:rsid w:val="001738AE"/>
    <w:rsid w:val="001869A8"/>
    <w:rsid w:val="0019540C"/>
    <w:rsid w:val="001A12D2"/>
    <w:rsid w:val="001A23EF"/>
    <w:rsid w:val="001B099F"/>
    <w:rsid w:val="001F0398"/>
    <w:rsid w:val="00237075"/>
    <w:rsid w:val="0025167F"/>
    <w:rsid w:val="00314267"/>
    <w:rsid w:val="003356D1"/>
    <w:rsid w:val="00344A3A"/>
    <w:rsid w:val="003943DC"/>
    <w:rsid w:val="003B0380"/>
    <w:rsid w:val="00424C93"/>
    <w:rsid w:val="00475335"/>
    <w:rsid w:val="004C3238"/>
    <w:rsid w:val="004C62F8"/>
    <w:rsid w:val="005000E5"/>
    <w:rsid w:val="00512292"/>
    <w:rsid w:val="00531EBC"/>
    <w:rsid w:val="00540FBB"/>
    <w:rsid w:val="005674AE"/>
    <w:rsid w:val="005B7673"/>
    <w:rsid w:val="005F0455"/>
    <w:rsid w:val="00661F7A"/>
    <w:rsid w:val="006D31C6"/>
    <w:rsid w:val="00801C6B"/>
    <w:rsid w:val="008035DA"/>
    <w:rsid w:val="008360D6"/>
    <w:rsid w:val="00892328"/>
    <w:rsid w:val="008B3ACC"/>
    <w:rsid w:val="008C71B4"/>
    <w:rsid w:val="00930A7C"/>
    <w:rsid w:val="009465EC"/>
    <w:rsid w:val="009E215B"/>
    <w:rsid w:val="009E66BF"/>
    <w:rsid w:val="00A373A1"/>
    <w:rsid w:val="00A617E7"/>
    <w:rsid w:val="00AA6B7F"/>
    <w:rsid w:val="00AA6BA6"/>
    <w:rsid w:val="00AC272B"/>
    <w:rsid w:val="00AE48AC"/>
    <w:rsid w:val="00B16ACB"/>
    <w:rsid w:val="00B96A29"/>
    <w:rsid w:val="00BE0498"/>
    <w:rsid w:val="00C04D41"/>
    <w:rsid w:val="00C10FA7"/>
    <w:rsid w:val="00C2559B"/>
    <w:rsid w:val="00C86200"/>
    <w:rsid w:val="00CB36FE"/>
    <w:rsid w:val="00CD25C7"/>
    <w:rsid w:val="00CD386E"/>
    <w:rsid w:val="00CF4803"/>
    <w:rsid w:val="00D107A1"/>
    <w:rsid w:val="00D14476"/>
    <w:rsid w:val="00D43AC4"/>
    <w:rsid w:val="00D50DFD"/>
    <w:rsid w:val="00D73F32"/>
    <w:rsid w:val="00E031C1"/>
    <w:rsid w:val="00E13D8B"/>
    <w:rsid w:val="00E73341"/>
    <w:rsid w:val="00F02080"/>
    <w:rsid w:val="00F40361"/>
    <w:rsid w:val="00F527C2"/>
    <w:rsid w:val="00F759C1"/>
    <w:rsid w:val="00F950DC"/>
    <w:rsid w:val="00FE2272"/>
    <w:rsid w:val="00FF4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EB337"/>
  <w15:chartTrackingRefBased/>
  <w15:docId w15:val="{B9E1FE2C-1E3F-43F3-AC35-118327DA9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527C2"/>
    <w:pPr>
      <w:keepNext/>
      <w:tabs>
        <w:tab w:val="left" w:pos="5640"/>
      </w:tabs>
      <w:spacing w:after="0" w:line="240" w:lineRule="auto"/>
      <w:jc w:val="center"/>
      <w:outlineLvl w:val="0"/>
    </w:pPr>
    <w:rPr>
      <w:rFonts w:ascii="Angsana New" w:eastAsia="Times New Roman" w:hAnsi="Angsana New" w:cs="Angsan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0A7C"/>
    <w:pPr>
      <w:ind w:left="720"/>
      <w:contextualSpacing/>
    </w:pPr>
  </w:style>
  <w:style w:type="table" w:styleId="a4">
    <w:name w:val="Table Grid"/>
    <w:basedOn w:val="a1"/>
    <w:uiPriority w:val="39"/>
    <w:rsid w:val="00C255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หัวเรื่อง 1 อักขระ"/>
    <w:basedOn w:val="a0"/>
    <w:link w:val="1"/>
    <w:rsid w:val="00F527C2"/>
    <w:rPr>
      <w:rFonts w:ascii="Angsana New" w:eastAsia="Times New Roman" w:hAnsi="Angsana New" w:cs="Angsana New"/>
      <w:sz w:val="32"/>
      <w:szCs w:val="32"/>
    </w:rPr>
  </w:style>
  <w:style w:type="paragraph" w:styleId="a5">
    <w:name w:val="Subtitle"/>
    <w:basedOn w:val="a"/>
    <w:link w:val="a6"/>
    <w:qFormat/>
    <w:rsid w:val="00F527C2"/>
    <w:pPr>
      <w:spacing w:after="0" w:line="240" w:lineRule="auto"/>
    </w:pPr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a6">
    <w:name w:val="ชื่อเรื่องรอง อักขระ"/>
    <w:basedOn w:val="a0"/>
    <w:link w:val="a5"/>
    <w:rsid w:val="00F527C2"/>
    <w:rPr>
      <w:rFonts w:ascii="Cordia New" w:eastAsia="Cordia New" w:hAnsi="Cordia New" w:cs="Angsana New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16A7A7-7F20-492E-9A96-A12B5CFE3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2462</Words>
  <Characters>14036</Characters>
  <Application>Microsoft Office Word</Application>
  <DocSecurity>0</DocSecurity>
  <Lines>116</Lines>
  <Paragraphs>32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</dc:creator>
  <cp:keywords/>
  <dc:description/>
  <cp:lastModifiedBy>ADMIN</cp:lastModifiedBy>
  <cp:revision>2</cp:revision>
  <cp:lastPrinted>2024-03-15T08:21:00Z</cp:lastPrinted>
  <dcterms:created xsi:type="dcterms:W3CDTF">2024-04-19T08:57:00Z</dcterms:created>
  <dcterms:modified xsi:type="dcterms:W3CDTF">2024-04-19T08:57:00Z</dcterms:modified>
</cp:coreProperties>
</file>